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C447" w14:textId="77777777" w:rsidR="00AF641B" w:rsidRPr="005671D9" w:rsidRDefault="00E573ED">
      <w:pPr>
        <w:tabs>
          <w:tab w:val="left" w:pos="3828"/>
        </w:tabs>
        <w:spacing w:line="360" w:lineRule="auto"/>
        <w:ind w:left="7020" w:right="72"/>
        <w:jc w:val="both"/>
        <w:rPr>
          <w:rFonts w:ascii="Arial" w:hAnsi="Arial" w:cs="Arial"/>
          <w:sz w:val="16"/>
          <w:szCs w:val="16"/>
        </w:rPr>
      </w:pPr>
      <w:r w:rsidRPr="005671D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B6BB9" wp14:editId="21008468">
                <wp:simplePos x="0" y="0"/>
                <wp:positionH relativeFrom="page">
                  <wp:posOffset>3240999</wp:posOffset>
                </wp:positionH>
                <wp:positionV relativeFrom="paragraph">
                  <wp:posOffset>126278</wp:posOffset>
                </wp:positionV>
                <wp:extent cx="4081698" cy="823508"/>
                <wp:effectExtent l="0" t="0" r="0" b="0"/>
                <wp:wrapSquare wrapText="bothSides"/>
                <wp:docPr id="35899235" name="Pole tekstowe 35899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698" cy="823508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54586C" w14:textId="77777777" w:rsidR="00AF641B" w:rsidRDefault="00E573ED">
                            <w:pPr>
                              <w:ind w:right="7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LISTA KONTROLNA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14:paraId="0DD0DF0F" w14:textId="35483B58" w:rsidR="00AF641B" w:rsidRDefault="00E573ED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SPIWET –</w:t>
                            </w:r>
                            <w:r w:rsidR="009A179A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dobrostan zwierząt</w:t>
                            </w:r>
                          </w:p>
                          <w:p w14:paraId="6E1464C8" w14:textId="3273A716" w:rsidR="00D049B7" w:rsidRDefault="00EE4D1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z</w:t>
                            </w:r>
                            <w:r w:rsidR="00D049B7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akłady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 xml:space="preserve"> utrzymujące zwierzęta</w:t>
                            </w:r>
                          </w:p>
                          <w:p w14:paraId="1806A16F" w14:textId="593249AF" w:rsidR="00AF641B" w:rsidRDefault="00AF641B" w:rsidP="00BF6050">
                            <w:pPr>
                              <w:ind w:right="72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B6BB9" id="_x0000_t202" coordsize="21600,21600" o:spt="202" path="m,l,21600r21600,l21600,xe">
                <v:stroke joinstyle="miter"/>
                <v:path gradientshapeok="t" o:connecttype="rect"/>
              </v:shapetype>
              <v:shape id="Pole tekstowe 35899235" o:spid="_x0000_s1026" type="#_x0000_t202" style="position:absolute;left:0;text-align:left;margin-left:255.2pt;margin-top:9.95pt;width:321.4pt;height:64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" filled="f" stroked="f">
                <v:textbox style="mso-fit-shape-to-text:t" inset="0,0,0,0">
                  <w:txbxContent>
                    <w:p w14:paraId="1B54586C" w14:textId="77777777" w:rsidR="00AF641B" w:rsidRDefault="00E573ED">
                      <w:pPr>
                        <w:ind w:right="72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LISTA KONTROLNA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 xml:space="preserve"> </w:t>
                      </w:r>
                    </w:p>
                    <w:p w14:paraId="0DD0DF0F" w14:textId="35483B58" w:rsidR="00AF641B" w:rsidRDefault="00E573ED">
                      <w:pPr>
                        <w:ind w:right="72"/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SPIWET –</w:t>
                      </w:r>
                      <w:r w:rsidR="009A179A">
                        <w:rPr>
                          <w:rFonts w:ascii="Arial" w:hAnsi="Arial" w:cs="Arial"/>
                          <w:b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dobrostan zwierząt</w:t>
                      </w:r>
                    </w:p>
                    <w:p w14:paraId="6E1464C8" w14:textId="3273A716" w:rsidR="00D049B7" w:rsidRDefault="00EE4D14">
                      <w:pPr>
                        <w:ind w:right="72"/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z</w:t>
                      </w:r>
                      <w:r w:rsidR="00D049B7">
                        <w:rPr>
                          <w:rFonts w:ascii="Arial" w:hAnsi="Arial" w:cs="Arial"/>
                          <w:b/>
                          <w:sz w:val="44"/>
                        </w:rPr>
                        <w:t>akłady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 xml:space="preserve"> utrzymujące zwierzęta</w:t>
                      </w:r>
                    </w:p>
                    <w:p w14:paraId="1806A16F" w14:textId="593249AF" w:rsidR="00AF641B" w:rsidRDefault="00AF641B" w:rsidP="00BF6050">
                      <w:pPr>
                        <w:ind w:right="72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40A5A4" w14:textId="77777777" w:rsidR="00AF641B" w:rsidRPr="005671D9" w:rsidRDefault="00E573ED">
      <w:pPr>
        <w:ind w:right="72"/>
        <w:rPr>
          <w:rFonts w:ascii="Arial" w:hAnsi="Arial" w:cs="Arial"/>
        </w:rPr>
      </w:pPr>
      <w:r w:rsidRPr="005671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E45F6D" wp14:editId="732DA3AC">
                <wp:simplePos x="0" y="0"/>
                <wp:positionH relativeFrom="page">
                  <wp:posOffset>938448</wp:posOffset>
                </wp:positionH>
                <wp:positionV relativeFrom="paragraph">
                  <wp:posOffset>548</wp:posOffset>
                </wp:positionV>
                <wp:extent cx="2139238" cy="746058"/>
                <wp:effectExtent l="0" t="0" r="0" b="0"/>
                <wp:wrapSquare wrapText="bothSides"/>
                <wp:docPr id="641277442" name="Pole tekstowe 641277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238" cy="746058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06E2B0" w14:textId="77777777" w:rsidR="00AF641B" w:rsidRDefault="00AF641B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pacing w:line="268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334012" w14:textId="77777777" w:rsidR="00AF641B" w:rsidRDefault="00AF641B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pacing w:line="268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2DCCFA" w14:textId="77777777" w:rsidR="00AF641B" w:rsidRDefault="00AF641B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pacing w:line="268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  <w:p w14:paraId="721D75DF" w14:textId="77777777" w:rsidR="00AF641B" w:rsidRDefault="00AF641B">
                            <w:pPr>
                              <w:pBdr>
                                <w:top w:val="single" w:sz="6" w:space="1" w:color="000000"/>
                                <w:left w:val="single" w:sz="6" w:space="1" w:color="000000"/>
                                <w:bottom w:val="single" w:sz="6" w:space="1" w:color="000000"/>
                                <w:right w:val="single" w:sz="6" w:space="1" w:color="000000"/>
                              </w:pBdr>
                              <w:spacing w:line="268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  <w:p w14:paraId="6F3FF128" w14:textId="77777777" w:rsidR="00AF641B" w:rsidRDefault="00E573ED">
                            <w:pPr>
                              <w:pStyle w:val="Legenda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Pieczątka Powiatowego Inspektoratu Weterynarii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45F6D" id="Pole tekstowe 641277442" o:spid="_x0000_s1027" type="#_x0000_t202" style="position:absolute;margin-left:73.9pt;margin-top:.05pt;width:168.45pt;height:58.7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" filled="f" stroked="f">
                <v:textbox style="mso-fit-shape-to-text:t" inset="0,0,0,0">
                  <w:txbxContent>
                    <w:p w14:paraId="3206E2B0" w14:textId="77777777" w:rsidR="00AF641B" w:rsidRDefault="00AF641B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pacing w:line="268" w:lineRule="auto"/>
                        <w:rPr>
                          <w:rFonts w:ascii="Arial" w:hAnsi="Arial" w:cs="Arial"/>
                        </w:rPr>
                      </w:pPr>
                    </w:p>
                    <w:p w14:paraId="4D334012" w14:textId="77777777" w:rsidR="00AF641B" w:rsidRDefault="00AF641B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pacing w:line="268" w:lineRule="auto"/>
                        <w:rPr>
                          <w:rFonts w:ascii="Arial" w:hAnsi="Arial" w:cs="Arial"/>
                        </w:rPr>
                      </w:pPr>
                    </w:p>
                    <w:p w14:paraId="422DCCFA" w14:textId="77777777" w:rsidR="00AF641B" w:rsidRDefault="00AF641B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pacing w:line="268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  <w:p w14:paraId="721D75DF" w14:textId="77777777" w:rsidR="00AF641B" w:rsidRDefault="00AF641B">
                      <w:pPr>
                        <w:pBdr>
                          <w:top w:val="single" w:sz="6" w:space="1" w:color="000000"/>
                          <w:left w:val="single" w:sz="6" w:space="1" w:color="000000"/>
                          <w:bottom w:val="single" w:sz="6" w:space="1" w:color="000000"/>
                          <w:right w:val="single" w:sz="6" w:space="1" w:color="000000"/>
                        </w:pBdr>
                        <w:spacing w:line="268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  <w:p w14:paraId="6F3FF128" w14:textId="77777777" w:rsidR="00AF641B" w:rsidRDefault="00E573ED">
                      <w:pPr>
                        <w:pStyle w:val="Legenda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Pieczątka Powiatowego Inspektoratu Weterynarii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1F7A37" w14:textId="77777777" w:rsidR="00AF641B" w:rsidRPr="005671D9" w:rsidRDefault="00AF641B">
      <w:pPr>
        <w:ind w:right="72"/>
        <w:rPr>
          <w:rFonts w:ascii="Arial" w:hAnsi="Arial" w:cs="Arial"/>
        </w:rPr>
      </w:pPr>
    </w:p>
    <w:p w14:paraId="04A07091" w14:textId="77777777" w:rsidR="00AF641B" w:rsidRPr="005671D9" w:rsidRDefault="00AF641B">
      <w:pPr>
        <w:spacing w:line="360" w:lineRule="auto"/>
        <w:ind w:right="72"/>
        <w:rPr>
          <w:rFonts w:ascii="Arial" w:hAnsi="Arial" w:cs="Arial"/>
        </w:rPr>
      </w:pPr>
    </w:p>
    <w:p w14:paraId="1A0B2353" w14:textId="77777777" w:rsidR="00AF641B" w:rsidRPr="005671D9" w:rsidRDefault="00E573ED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5671D9">
        <w:rPr>
          <w:rFonts w:ascii="Arial" w:hAnsi="Arial" w:cs="Arial"/>
          <w:sz w:val="22"/>
          <w:szCs w:val="22"/>
        </w:rPr>
        <w:t>Data rozpoczęcia kontroli ..........................................</w:t>
      </w:r>
    </w:p>
    <w:p w14:paraId="3856E6EB" w14:textId="77777777" w:rsidR="00AF641B" w:rsidRPr="005671D9" w:rsidRDefault="00E573ED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5671D9">
        <w:rPr>
          <w:rFonts w:ascii="Arial" w:hAnsi="Arial" w:cs="Arial"/>
          <w:sz w:val="22"/>
          <w:szCs w:val="22"/>
        </w:rPr>
        <w:t>Data zakończenia kontroli ………………………………….</w:t>
      </w:r>
    </w:p>
    <w:p w14:paraId="78E58EF3" w14:textId="77777777" w:rsidR="00AF641B" w:rsidRPr="005671D9" w:rsidRDefault="00E573ED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5671D9">
        <w:rPr>
          <w:rFonts w:ascii="Arial" w:hAnsi="Arial" w:cs="Arial"/>
          <w:sz w:val="22"/>
          <w:szCs w:val="22"/>
        </w:rPr>
        <w:t>Przerwy ………………………………………………………….</w:t>
      </w:r>
    </w:p>
    <w:p w14:paraId="19A9E85B" w14:textId="77777777" w:rsidR="00AF641B" w:rsidRPr="005671D9" w:rsidRDefault="00AF641B">
      <w:pPr>
        <w:ind w:right="72"/>
        <w:jc w:val="center"/>
        <w:rPr>
          <w:rFonts w:ascii="Arial" w:hAnsi="Arial" w:cs="Arial"/>
        </w:rPr>
      </w:pPr>
    </w:p>
    <w:p w14:paraId="2643AA13" w14:textId="77777777" w:rsidR="00AF641B" w:rsidRPr="005671D9" w:rsidRDefault="00AF641B">
      <w:pPr>
        <w:ind w:right="-108"/>
        <w:jc w:val="center"/>
        <w:rPr>
          <w:rFonts w:ascii="Arial" w:hAnsi="Arial" w:cs="Arial"/>
          <w:b/>
          <w:sz w:val="28"/>
        </w:rPr>
      </w:pPr>
    </w:p>
    <w:p w14:paraId="0CE06B87" w14:textId="77777777" w:rsidR="00AF641B" w:rsidRPr="005671D9" w:rsidRDefault="00E573ED">
      <w:pPr>
        <w:ind w:right="-108"/>
        <w:jc w:val="center"/>
        <w:rPr>
          <w:rFonts w:ascii="Arial" w:hAnsi="Arial" w:cs="Arial"/>
        </w:rPr>
      </w:pPr>
      <w:r w:rsidRPr="005671D9">
        <w:rPr>
          <w:rFonts w:ascii="Arial" w:hAnsi="Arial" w:cs="Arial"/>
          <w:b/>
          <w:sz w:val="28"/>
        </w:rPr>
        <w:t>PROTOKÓŁ KONTROLI Nr</w:t>
      </w:r>
      <w:r w:rsidRPr="005671D9">
        <w:rPr>
          <w:rFonts w:ascii="Arial" w:hAnsi="Arial" w:cs="Arial"/>
        </w:rPr>
        <w:t xml:space="preserve"> ......................</w:t>
      </w:r>
    </w:p>
    <w:p w14:paraId="1889DE9B" w14:textId="77777777" w:rsidR="00AF641B" w:rsidRPr="005671D9" w:rsidRDefault="00AF641B">
      <w:pPr>
        <w:ind w:right="-108"/>
        <w:jc w:val="center"/>
        <w:rPr>
          <w:rFonts w:ascii="Arial" w:hAnsi="Arial" w:cs="Arial"/>
          <w:sz w:val="18"/>
          <w:szCs w:val="18"/>
        </w:rPr>
      </w:pPr>
    </w:p>
    <w:p w14:paraId="7C2D9B80" w14:textId="77777777" w:rsidR="00AF641B" w:rsidRPr="005671D9" w:rsidRDefault="00E573ED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671D9">
        <w:rPr>
          <w:rFonts w:ascii="Arial" w:hAnsi="Arial" w:cs="Arial"/>
          <w:sz w:val="22"/>
          <w:szCs w:val="22"/>
        </w:rPr>
        <w:t>prowadzonej na podstawie upoważnienia PLW w ………………….……..………………… z dnia …………………… nr …………………….</w:t>
      </w:r>
    </w:p>
    <w:p w14:paraId="7CB36A5E" w14:textId="77777777" w:rsidR="00AF641B" w:rsidRPr="005671D9" w:rsidRDefault="00AF641B">
      <w:pPr>
        <w:pStyle w:val="Tekstpodstawowy"/>
        <w:spacing w:line="268" w:lineRule="auto"/>
        <w:ind w:right="-108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049582" w14:textId="77777777" w:rsidR="00AF641B" w:rsidRPr="005671D9" w:rsidRDefault="00E573ED">
      <w:pPr>
        <w:pStyle w:val="Tekstpodstawowy"/>
        <w:spacing w:line="268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5671D9">
        <w:rPr>
          <w:rFonts w:ascii="Arial" w:hAnsi="Arial" w:cs="Arial"/>
          <w:b/>
          <w:sz w:val="22"/>
          <w:szCs w:val="22"/>
        </w:rPr>
        <w:t>Czynności kontrolne poprzedzono okazaniem legitymacji służbowej oraz upoważnienia do przeprowadzenia kontroli.</w:t>
      </w:r>
    </w:p>
    <w:p w14:paraId="6CE84B5B" w14:textId="77777777" w:rsidR="00AF641B" w:rsidRPr="005671D9" w:rsidRDefault="00AF641B">
      <w:pPr>
        <w:jc w:val="center"/>
        <w:rPr>
          <w:rFonts w:ascii="Arial" w:hAnsi="Arial" w:cs="Arial"/>
          <w:b/>
          <w:sz w:val="28"/>
        </w:rPr>
      </w:pPr>
    </w:p>
    <w:p w14:paraId="269FC591" w14:textId="77777777" w:rsidR="00AF641B" w:rsidRPr="005671D9" w:rsidRDefault="00AF641B">
      <w:pPr>
        <w:jc w:val="center"/>
        <w:rPr>
          <w:rFonts w:ascii="Arial" w:hAnsi="Arial" w:cs="Arial"/>
          <w:sz w:val="18"/>
          <w:szCs w:val="18"/>
        </w:rPr>
      </w:pPr>
    </w:p>
    <w:p w14:paraId="5A6B078B" w14:textId="77777777" w:rsidR="00AF641B" w:rsidRPr="005671D9" w:rsidRDefault="00E573ED">
      <w:pPr>
        <w:pStyle w:val="Tekstpodstawowy"/>
        <w:rPr>
          <w:rFonts w:ascii="Arial" w:hAnsi="Arial" w:cs="Arial"/>
          <w:sz w:val="20"/>
        </w:rPr>
      </w:pPr>
      <w:r w:rsidRPr="005671D9">
        <w:rPr>
          <w:rFonts w:ascii="Arial" w:hAnsi="Arial" w:cs="Arial"/>
          <w:sz w:val="20"/>
        </w:rPr>
        <w:t>Niniejszy protokół jest przeznaczony do dokumentowania stwierdzonych niezgodności z wymaganiami zawartymi w:</w:t>
      </w:r>
    </w:p>
    <w:p w14:paraId="003D9200" w14:textId="6BD8EAF8" w:rsidR="000D6D58" w:rsidRPr="005671D9" w:rsidRDefault="000D6D58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671D9">
        <w:rPr>
          <w:rFonts w:ascii="Arial" w:hAnsi="Arial" w:cs="Arial"/>
          <w:sz w:val="20"/>
        </w:rPr>
        <w:t>ustawie z dnia 21 listopada 2025 r. o zdrowiu zwierząt (Dz. U. poz. 1795) - UZZ,</w:t>
      </w:r>
    </w:p>
    <w:p w14:paraId="570D3E5B" w14:textId="71E52EB4" w:rsidR="00AF641B" w:rsidRPr="005671D9" w:rsidRDefault="00E573ED">
      <w:pPr>
        <w:pStyle w:val="Tekstpodstawowy"/>
        <w:numPr>
          <w:ilvl w:val="0"/>
          <w:numId w:val="8"/>
        </w:numPr>
        <w:jc w:val="both"/>
        <w:rPr>
          <w:rFonts w:ascii="Arial" w:hAnsi="Arial" w:cs="Arial"/>
        </w:rPr>
      </w:pPr>
      <w:r w:rsidRPr="005671D9">
        <w:rPr>
          <w:rFonts w:ascii="Arial" w:hAnsi="Arial" w:cs="Arial"/>
          <w:sz w:val="20"/>
        </w:rPr>
        <w:t xml:space="preserve">ustawie z dnia 21 sierpnia 1997 r. o ochronie </w:t>
      </w:r>
      <w:r w:rsidRPr="005671D9">
        <w:rPr>
          <w:rFonts w:ascii="Arial" w:hAnsi="Arial" w:cs="Arial"/>
          <w:sz w:val="20"/>
          <w:szCs w:val="20"/>
        </w:rPr>
        <w:t xml:space="preserve">zwierząt (Dz. U. z 2023 r. poz. 1580 z </w:t>
      </w:r>
      <w:proofErr w:type="spellStart"/>
      <w:r w:rsidRPr="005671D9">
        <w:rPr>
          <w:rFonts w:ascii="Arial" w:hAnsi="Arial" w:cs="Arial"/>
          <w:sz w:val="20"/>
          <w:szCs w:val="20"/>
        </w:rPr>
        <w:t>późn</w:t>
      </w:r>
      <w:proofErr w:type="spellEnd"/>
      <w:r w:rsidRPr="005671D9">
        <w:rPr>
          <w:rFonts w:ascii="Arial" w:hAnsi="Arial" w:cs="Arial"/>
          <w:sz w:val="20"/>
          <w:szCs w:val="20"/>
        </w:rPr>
        <w:t>. zm.) - UOZ,</w:t>
      </w:r>
      <w:r w:rsidRPr="005671D9">
        <w:rPr>
          <w:rFonts w:ascii="Arial" w:hAnsi="Arial" w:cs="Arial"/>
          <w:sz w:val="20"/>
        </w:rPr>
        <w:t xml:space="preserve"> </w:t>
      </w:r>
    </w:p>
    <w:p w14:paraId="321E0140" w14:textId="4298D251" w:rsidR="00AF641B" w:rsidRPr="005671D9" w:rsidRDefault="00E573ED">
      <w:pPr>
        <w:pStyle w:val="Tekstpodstawowy"/>
        <w:numPr>
          <w:ilvl w:val="0"/>
          <w:numId w:val="8"/>
        </w:numPr>
        <w:tabs>
          <w:tab w:val="left" w:pos="374"/>
        </w:tabs>
        <w:autoSpaceDE/>
        <w:jc w:val="both"/>
        <w:rPr>
          <w:rFonts w:ascii="Arial" w:hAnsi="Arial" w:cs="Arial"/>
        </w:rPr>
      </w:pPr>
      <w:r w:rsidRPr="005671D9">
        <w:rPr>
          <w:rFonts w:ascii="Arial" w:hAnsi="Arial" w:cs="Arial"/>
          <w:sz w:val="20"/>
        </w:rPr>
        <w:t xml:space="preserve">ustawie z dnia 11 marca 2004 r. o wymaganiach weterynaryjnych przy przemieszczaniu w celach niehandlowych zwierząt domowych towarzyszących podróżnym i zwierząt cyrkowych oraz o stosowaniu substancji o działaniu hormonalnym, </w:t>
      </w:r>
      <w:proofErr w:type="spellStart"/>
      <w:r w:rsidRPr="005671D9">
        <w:rPr>
          <w:rFonts w:ascii="Arial" w:hAnsi="Arial" w:cs="Arial"/>
          <w:sz w:val="20"/>
        </w:rPr>
        <w:t>tyreostatycznym</w:t>
      </w:r>
      <w:proofErr w:type="spellEnd"/>
      <w:r w:rsidRPr="005671D9">
        <w:rPr>
          <w:rFonts w:ascii="Arial" w:hAnsi="Arial" w:cs="Arial"/>
          <w:sz w:val="20"/>
        </w:rPr>
        <w:t xml:space="preserve"> i beta-agonistycznym</w:t>
      </w:r>
      <w:r w:rsidRPr="005671D9">
        <w:rPr>
          <w:rFonts w:ascii="Arial" w:hAnsi="Arial" w:cs="Arial"/>
          <w:sz w:val="20"/>
          <w:szCs w:val="20"/>
        </w:rPr>
        <w:t xml:space="preserve"> (Dz. U. z 2023 r. poz. 1075 z </w:t>
      </w:r>
      <w:proofErr w:type="spellStart"/>
      <w:r w:rsidR="00C444B5" w:rsidRPr="005671D9">
        <w:rPr>
          <w:rFonts w:ascii="Arial" w:hAnsi="Arial" w:cs="Arial"/>
          <w:sz w:val="20"/>
          <w:szCs w:val="20"/>
        </w:rPr>
        <w:t>późn</w:t>
      </w:r>
      <w:proofErr w:type="spellEnd"/>
      <w:r w:rsidRPr="005671D9">
        <w:rPr>
          <w:rFonts w:ascii="Arial" w:hAnsi="Arial" w:cs="Arial"/>
          <w:sz w:val="20"/>
          <w:szCs w:val="20"/>
        </w:rPr>
        <w:t>. zm.) – UOWW,</w:t>
      </w:r>
    </w:p>
    <w:p w14:paraId="051587DE" w14:textId="083BC872" w:rsidR="00AF641B" w:rsidRPr="005671D9" w:rsidRDefault="00E573ED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671D9">
        <w:rPr>
          <w:rFonts w:ascii="Arial" w:hAnsi="Arial" w:cs="Arial"/>
          <w:sz w:val="20"/>
        </w:rPr>
        <w:t xml:space="preserve">rozporządzeniu Parlamentu Europejskiego i Rady (UE) 2016/429 z dnia 9 marca 2016 r. w sprawie przenośnych chorób zwierząt oraz zmieniającym i uchylającym niektóre akty w dziedzinie zdrowia zwierząt ("Prawo o zdrowiu zwierząt") (Dz. U. UE. L. z 2016 r. Nr 84, str. 1 z </w:t>
      </w:r>
      <w:proofErr w:type="spellStart"/>
      <w:r w:rsidRPr="005671D9">
        <w:rPr>
          <w:rFonts w:ascii="Arial" w:hAnsi="Arial" w:cs="Arial"/>
          <w:sz w:val="20"/>
        </w:rPr>
        <w:t>późn</w:t>
      </w:r>
      <w:proofErr w:type="spellEnd"/>
      <w:r w:rsidRPr="005671D9">
        <w:rPr>
          <w:rFonts w:ascii="Arial" w:hAnsi="Arial" w:cs="Arial"/>
          <w:sz w:val="20"/>
        </w:rPr>
        <w:t>. zm.) – AHL</w:t>
      </w:r>
      <w:r w:rsidR="00C444B5" w:rsidRPr="005671D9">
        <w:rPr>
          <w:rFonts w:ascii="Arial" w:hAnsi="Arial" w:cs="Arial"/>
          <w:sz w:val="20"/>
        </w:rPr>
        <w:t>,</w:t>
      </w:r>
    </w:p>
    <w:p w14:paraId="260A15A2" w14:textId="77777777" w:rsidR="00AF641B" w:rsidRPr="005671D9" w:rsidRDefault="00E573ED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671D9">
        <w:rPr>
          <w:rFonts w:ascii="Arial" w:hAnsi="Arial" w:cs="Arial"/>
          <w:sz w:val="20"/>
        </w:rPr>
        <w:t xml:space="preserve">rozporządzeniu Ministra Rolnictwa i Rozwoju Wsi z dnia 15 lutego 2010 r. w sprawie wymagań i sposobu postępowania przy utrzymaniu gatunków zwierząt gospodarskich dla których normy ochrony zostały określone w przepisach Unii Europejskiej (Dz. U. Nr 56, poz. 344 z </w:t>
      </w:r>
      <w:proofErr w:type="spellStart"/>
      <w:r w:rsidRPr="005671D9">
        <w:rPr>
          <w:rFonts w:ascii="Arial" w:hAnsi="Arial" w:cs="Arial"/>
          <w:sz w:val="20"/>
        </w:rPr>
        <w:t>późn</w:t>
      </w:r>
      <w:proofErr w:type="spellEnd"/>
      <w:r w:rsidRPr="005671D9">
        <w:rPr>
          <w:rFonts w:ascii="Arial" w:hAnsi="Arial" w:cs="Arial"/>
          <w:sz w:val="20"/>
        </w:rPr>
        <w:t xml:space="preserve">. zm.) – MRiRW 2010, </w:t>
      </w:r>
    </w:p>
    <w:p w14:paraId="6BECB45A" w14:textId="48BFE766" w:rsidR="00AF641B" w:rsidRPr="005671D9" w:rsidRDefault="00E573ED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671D9">
        <w:rPr>
          <w:rFonts w:ascii="Arial" w:hAnsi="Arial" w:cs="Arial"/>
          <w:sz w:val="20"/>
        </w:rPr>
        <w:t>rozporządzeniu Ministra Rolnictwa i Rozwoju Wsi z dnia 28 czerwca 2010 r. w sprawie minimalnych warunków utrzymania gatunków zwierząt gospodarskich innych niż te, dla których normy ochrony zostały określone w przepisach Unii Europejskiej (Dz.U. z 2019 r. poz. 1966) – MRiRW 2019</w:t>
      </w:r>
      <w:r w:rsidR="00C444B5" w:rsidRPr="005671D9">
        <w:rPr>
          <w:rFonts w:ascii="Arial" w:hAnsi="Arial" w:cs="Arial"/>
          <w:sz w:val="20"/>
        </w:rPr>
        <w:t>.</w:t>
      </w:r>
    </w:p>
    <w:p w14:paraId="72CFCBFD" w14:textId="77777777" w:rsidR="00AF641B" w:rsidRPr="005671D9" w:rsidRDefault="00AF641B">
      <w:pPr>
        <w:pStyle w:val="Tekstpodstawowy"/>
        <w:ind w:left="374" w:hanging="374"/>
        <w:jc w:val="both"/>
        <w:rPr>
          <w:rFonts w:ascii="Arial" w:hAnsi="Arial" w:cs="Arial"/>
          <w:sz w:val="20"/>
        </w:rPr>
      </w:pPr>
    </w:p>
    <w:p w14:paraId="28D1AD4F" w14:textId="77777777" w:rsidR="00AF641B" w:rsidRPr="005671D9" w:rsidRDefault="00AF641B">
      <w:pPr>
        <w:pStyle w:val="Tekstpodstawowy"/>
        <w:rPr>
          <w:rFonts w:ascii="Arial" w:hAnsi="Arial" w:cs="Arial"/>
          <w:sz w:val="20"/>
        </w:rPr>
      </w:pPr>
    </w:p>
    <w:p w14:paraId="0EF2880B" w14:textId="7BBB2A32" w:rsidR="00AF641B" w:rsidRPr="005671D9" w:rsidRDefault="00E573ED">
      <w:pPr>
        <w:pStyle w:val="Tekstpodstawowy"/>
        <w:spacing w:line="26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671D9">
        <w:rPr>
          <w:rFonts w:ascii="Arial" w:hAnsi="Arial" w:cs="Arial"/>
          <w:b/>
          <w:sz w:val="22"/>
          <w:szCs w:val="22"/>
          <w:u w:val="single"/>
        </w:rPr>
        <w:t>Niniejszy protokół może stanowić podstawę do wdrożenia nakazowego postępowania administracyjnego</w:t>
      </w:r>
      <w:r w:rsidR="00A057C8" w:rsidRPr="005671D9">
        <w:rPr>
          <w:rFonts w:ascii="Arial" w:hAnsi="Arial" w:cs="Arial"/>
          <w:b/>
          <w:sz w:val="22"/>
          <w:szCs w:val="22"/>
          <w:u w:val="single"/>
        </w:rPr>
        <w:t xml:space="preserve">, postępowania w sprawie nałożenia administracyjnej kary pieniężnej </w:t>
      </w:r>
      <w:r w:rsidRPr="005671D9">
        <w:rPr>
          <w:rFonts w:ascii="Arial" w:hAnsi="Arial" w:cs="Arial"/>
          <w:b/>
          <w:sz w:val="22"/>
          <w:szCs w:val="22"/>
          <w:u w:val="single"/>
        </w:rPr>
        <w:t xml:space="preserve">lub zawiadomienia organów ścigania </w:t>
      </w:r>
      <w:r w:rsidRPr="005671D9">
        <w:rPr>
          <w:rFonts w:ascii="Arial" w:hAnsi="Arial" w:cs="Arial"/>
          <w:b/>
          <w:sz w:val="22"/>
          <w:szCs w:val="22"/>
          <w:u w:val="single"/>
        </w:rPr>
        <w:br/>
        <w:t>o popełnieniu przestępstwa lub wykroczenia.</w:t>
      </w:r>
    </w:p>
    <w:p w14:paraId="0959C765" w14:textId="77777777" w:rsidR="00AF641B" w:rsidRPr="005671D9" w:rsidRDefault="00E573ED">
      <w:pPr>
        <w:pStyle w:val="Tekstpodstawowy"/>
        <w:autoSpaceDE/>
        <w:ind w:right="-108"/>
        <w:jc w:val="center"/>
        <w:rPr>
          <w:rFonts w:ascii="Arial" w:hAnsi="Arial" w:cs="Arial"/>
        </w:rPr>
      </w:pPr>
      <w:r w:rsidRPr="005671D9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Kontrolowany został poinformowany o jego prawach i obowiązkach w trakcie kontroli.</w:t>
      </w:r>
    </w:p>
    <w:p w14:paraId="54432669" w14:textId="77777777" w:rsidR="00AF641B" w:rsidRPr="005671D9" w:rsidRDefault="00AF641B">
      <w:pPr>
        <w:pStyle w:val="Tekstpodstawowy"/>
        <w:autoSpaceDE/>
        <w:ind w:right="-108"/>
        <w:jc w:val="both"/>
        <w:rPr>
          <w:rFonts w:ascii="Arial" w:hAnsi="Arial" w:cs="Arial"/>
          <w:sz w:val="22"/>
          <w:szCs w:val="22"/>
        </w:rPr>
      </w:pPr>
    </w:p>
    <w:p w14:paraId="2F25773E" w14:textId="77777777" w:rsidR="00AF641B" w:rsidRPr="005671D9" w:rsidRDefault="00AF641B">
      <w:pPr>
        <w:pStyle w:val="Tekstpodstawowy"/>
        <w:rPr>
          <w:rFonts w:ascii="Arial" w:hAnsi="Arial" w:cs="Arial"/>
          <w:i/>
          <w:sz w:val="18"/>
          <w:szCs w:val="18"/>
        </w:rPr>
      </w:pPr>
    </w:p>
    <w:p w14:paraId="4B5C4AFB" w14:textId="77777777" w:rsidR="00AF641B" w:rsidRPr="005671D9" w:rsidRDefault="00AF641B">
      <w:pPr>
        <w:pStyle w:val="Tekstpodstawowy"/>
        <w:rPr>
          <w:rFonts w:ascii="Arial" w:hAnsi="Arial" w:cs="Arial"/>
          <w:i/>
          <w:sz w:val="18"/>
          <w:szCs w:val="18"/>
        </w:rPr>
      </w:pPr>
    </w:p>
    <w:tbl>
      <w:tblPr>
        <w:tblW w:w="990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993"/>
        <w:gridCol w:w="3408"/>
        <w:gridCol w:w="1269"/>
        <w:gridCol w:w="692"/>
        <w:gridCol w:w="1120"/>
        <w:gridCol w:w="26"/>
        <w:gridCol w:w="431"/>
        <w:gridCol w:w="695"/>
        <w:gridCol w:w="13"/>
        <w:gridCol w:w="567"/>
        <w:gridCol w:w="180"/>
        <w:gridCol w:w="12"/>
        <w:gridCol w:w="23"/>
        <w:gridCol w:w="8"/>
        <w:gridCol w:w="12"/>
      </w:tblGrid>
      <w:tr w:rsidR="00AF641B" w:rsidRPr="005671D9" w14:paraId="68DFEDB7" w14:textId="77777777" w:rsidTr="002E3757">
        <w:trPr>
          <w:gridAfter w:val="3"/>
          <w:wAfter w:w="43" w:type="dxa"/>
          <w:cantSplit/>
          <w:trHeight w:val="1311"/>
        </w:trPr>
        <w:tc>
          <w:tcPr>
            <w:tcW w:w="68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567A3" w14:textId="77777777" w:rsidR="00AF641B" w:rsidRPr="005671D9" w:rsidRDefault="00E573ED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5671D9">
              <w:rPr>
                <w:rFonts w:ascii="Arial" w:hAnsi="Arial" w:cs="Arial"/>
                <w:iCs/>
                <w:sz w:val="20"/>
                <w:szCs w:val="20"/>
              </w:rPr>
              <w:lastRenderedPageBreak/>
              <w:t>Imię i nazwisko posiadacza, nazwa i forma prawna działalności lub imię i nazwisko przedsiębiorcy:</w:t>
            </w:r>
          </w:p>
          <w:p w14:paraId="005593A3" w14:textId="77777777" w:rsidR="00AF641B" w:rsidRPr="005671D9" w:rsidRDefault="00AF641B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0D8943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1857C043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79778202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3855A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DFCCFF" w14:textId="77777777" w:rsidR="00AF641B" w:rsidRPr="005671D9" w:rsidRDefault="00E573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Numer/y  siedziby stada:</w:t>
            </w:r>
          </w:p>
        </w:tc>
        <w:tc>
          <w:tcPr>
            <w:tcW w:w="192" w:type="dxa"/>
            <w:gridSpan w:val="2"/>
          </w:tcPr>
          <w:p w14:paraId="47C843DA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16F" w:rsidRPr="005671D9" w14:paraId="47BFBDBB" w14:textId="77777777" w:rsidTr="002E3757">
        <w:trPr>
          <w:gridAfter w:val="3"/>
          <w:wAfter w:w="43" w:type="dxa"/>
          <w:cantSplit/>
          <w:trHeight w:val="948"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F36D4" w14:textId="62A0CCD8" w:rsidR="0098216F" w:rsidRDefault="0098216F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216F">
              <w:rPr>
                <w:rFonts w:ascii="Arial" w:hAnsi="Arial" w:cs="Arial"/>
                <w:b/>
                <w:bCs/>
                <w:sz w:val="18"/>
                <w:szCs w:val="18"/>
              </w:rPr>
              <w:t>Weterynaryjny Numer Identyfikacyjny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zakład utrzymując</w:t>
            </w:r>
            <w:r w:rsidR="003647C1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zwierzęta kopytne:    </w:t>
            </w:r>
          </w:p>
          <w:p w14:paraId="4737E955" w14:textId="0355D7EC" w:rsidR="0098216F" w:rsidRPr="0098216F" w:rsidRDefault="008B659A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Weterynaryjny </w:t>
            </w:r>
            <w:r w:rsidRPr="0098216F">
              <w:rPr>
                <w:rFonts w:ascii="Arial" w:hAnsi="Arial" w:cs="Arial"/>
                <w:b/>
                <w:bCs/>
                <w:sz w:val="18"/>
                <w:szCs w:val="18"/>
              </w:rPr>
              <w:t>Numer Identyfikacyjny</w:t>
            </w:r>
            <w:r w:rsidR="00E51E19">
              <w:rPr>
                <w:rFonts w:ascii="Arial" w:hAnsi="Arial" w:cs="Arial"/>
                <w:b/>
                <w:bCs/>
                <w:sz w:val="18"/>
                <w:szCs w:val="18"/>
              </w:rPr>
              <w:t>/Weterynaryjne Numery Identyfikacyjne zakła</w:t>
            </w:r>
            <w:r w:rsidR="00096A3A">
              <w:rPr>
                <w:rFonts w:ascii="Arial" w:hAnsi="Arial" w:cs="Arial"/>
                <w:b/>
                <w:bCs/>
                <w:sz w:val="18"/>
                <w:szCs w:val="18"/>
              </w:rPr>
              <w:t>d utrzymujący drób:</w:t>
            </w:r>
          </w:p>
        </w:tc>
        <w:tc>
          <w:tcPr>
            <w:tcW w:w="192" w:type="dxa"/>
            <w:gridSpan w:val="2"/>
          </w:tcPr>
          <w:p w14:paraId="46FF35CC" w14:textId="77777777" w:rsidR="0098216F" w:rsidRPr="005671D9" w:rsidRDefault="0098216F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41B" w:rsidRPr="005671D9" w14:paraId="31D7B3AC" w14:textId="77777777" w:rsidTr="002E3757">
        <w:trPr>
          <w:gridAfter w:val="3"/>
          <w:wAfter w:w="43" w:type="dxa"/>
          <w:cantSplit/>
          <w:trHeight w:val="663"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F786B" w14:textId="77777777" w:rsidR="00AF641B" w:rsidRPr="005671D9" w:rsidRDefault="00E573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Adres zakładu:</w:t>
            </w:r>
          </w:p>
          <w:p w14:paraId="73AB9322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18387FB5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4A87FC13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5DDE3D04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41B" w:rsidRPr="005671D9" w14:paraId="1C50A055" w14:textId="77777777" w:rsidTr="002E3757">
        <w:trPr>
          <w:gridAfter w:val="3"/>
          <w:wAfter w:w="43" w:type="dxa"/>
          <w:cantSplit/>
          <w:trHeight w:val="327"/>
        </w:trPr>
        <w:tc>
          <w:tcPr>
            <w:tcW w:w="9674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49292" w14:textId="77777777" w:rsidR="00AF641B" w:rsidRPr="005671D9" w:rsidRDefault="00E573ED">
            <w:pPr>
              <w:pStyle w:val="Tekstpodstawowy"/>
              <w:jc w:val="center"/>
              <w:rPr>
                <w:rFonts w:ascii="Arial" w:hAnsi="Arial" w:cs="Arial"/>
              </w:rPr>
            </w:pPr>
            <w:r w:rsidRPr="005671D9">
              <w:rPr>
                <w:rFonts w:ascii="Arial" w:hAnsi="Arial" w:cs="Arial"/>
                <w:b/>
                <w:bCs/>
                <w:sz w:val="18"/>
                <w:szCs w:val="18"/>
              </w:rPr>
              <w:t>Specyfikacja produkcji zwierzęcej</w:t>
            </w:r>
            <w:r w:rsidRPr="005671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2" w:type="dxa"/>
            <w:gridSpan w:val="2"/>
          </w:tcPr>
          <w:p w14:paraId="1F47B0A6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8D26B0" w:rsidRPr="005671D9" w14:paraId="4ECE6884" w14:textId="77777777" w:rsidTr="002E3757">
        <w:trPr>
          <w:gridAfter w:val="3"/>
          <w:wAfter w:w="43" w:type="dxa"/>
          <w:cantSplit/>
          <w:trHeight w:val="235"/>
        </w:trPr>
        <w:tc>
          <w:tcPr>
            <w:tcW w:w="145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3900E" w14:textId="4EED896A" w:rsidR="008D26B0" w:rsidRPr="005671D9" w:rsidRDefault="008D26B0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 xml:space="preserve">Gatunek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A453F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Liczba sztuk z podziałem na grupy technologiczne: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BC3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System utrzymywania                         zwierząt w pomieszczeniu inwentarskim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32806370" w14:textId="0DED365E" w:rsidR="008D26B0" w:rsidRPr="005671D9" w:rsidRDefault="007A6757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Zwierzęta utrzymywane w systemie otwartym:</w:t>
            </w:r>
          </w:p>
        </w:tc>
        <w:tc>
          <w:tcPr>
            <w:tcW w:w="192" w:type="dxa"/>
            <w:gridSpan w:val="2"/>
          </w:tcPr>
          <w:p w14:paraId="1D75E492" w14:textId="4AEAF330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6B0" w:rsidRPr="005671D9" w14:paraId="3B18BAAB" w14:textId="77777777" w:rsidTr="002E3757">
        <w:trPr>
          <w:gridAfter w:val="3"/>
          <w:wAfter w:w="43" w:type="dxa"/>
          <w:cantSplit/>
          <w:trHeight w:val="557"/>
        </w:trPr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8662D" w14:textId="3FB1E3B6" w:rsidR="008D26B0" w:rsidRPr="005671D9" w:rsidRDefault="008D26B0" w:rsidP="009B7D67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bCs/>
                <w:sz w:val="18"/>
                <w:szCs w:val="18"/>
              </w:rPr>
              <w:t>świnie</w:t>
            </w:r>
          </w:p>
          <w:p w14:paraId="34B46B7B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64BE77" w14:textId="77777777" w:rsidR="008D26B0" w:rsidRPr="005671D9" w:rsidRDefault="008D26B0" w:rsidP="000823D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BA748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 xml:space="preserve">prosięta:                              warchlaki:                             </w:t>
            </w:r>
          </w:p>
          <w:p w14:paraId="0F7D5D03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5E646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tuczniki:                                    lochy :</w:t>
            </w:r>
          </w:p>
          <w:p w14:paraId="7B3FEF61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 xml:space="preserve">                      knury:</w:t>
            </w:r>
          </w:p>
          <w:p w14:paraId="5ECF6847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0585D" w14:textId="77777777" w:rsidR="008D26B0" w:rsidRPr="005671D9" w:rsidRDefault="008D26B0">
            <w:pPr>
              <w:pStyle w:val="Tekstpodstawowy3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- pojedynczo</w:t>
            </w:r>
          </w:p>
          <w:p w14:paraId="1AAAC932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53BBD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- grupowo</w:t>
            </w:r>
          </w:p>
          <w:p w14:paraId="6F017A74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708A1385" w14:textId="77777777" w:rsidR="008D26B0" w:rsidRDefault="008D26B0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  <w:p w14:paraId="4AFDF6D9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26C3A835" w14:textId="08088C60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6B0" w:rsidRPr="005671D9" w14:paraId="4FCF246D" w14:textId="77777777" w:rsidTr="002E3757">
        <w:trPr>
          <w:gridAfter w:val="3"/>
          <w:wAfter w:w="43" w:type="dxa"/>
          <w:cantSplit/>
          <w:trHeight w:val="483"/>
        </w:trPr>
        <w:tc>
          <w:tcPr>
            <w:tcW w:w="1453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50B00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3CEBA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E733D" w14:textId="77777777" w:rsidR="008D26B0" w:rsidRPr="005671D9" w:rsidRDefault="008D26B0">
            <w:pPr>
              <w:pStyle w:val="Tekstpodstawowy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232B5D15" w14:textId="77777777" w:rsidR="008D26B0" w:rsidRPr="005671D9" w:rsidRDefault="008D26B0">
            <w:pPr>
              <w:pStyle w:val="Tekstpodstawowy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2A27B172" w14:textId="1D035046" w:rsidR="008D26B0" w:rsidRPr="005671D9" w:rsidRDefault="008D26B0">
            <w:pPr>
              <w:pStyle w:val="Tekstpodstawowy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6B0" w:rsidRPr="005671D9" w14:paraId="6CD2881A" w14:textId="77777777" w:rsidTr="002E3757">
        <w:trPr>
          <w:gridAfter w:val="3"/>
          <w:wAfter w:w="43" w:type="dxa"/>
          <w:cantSplit/>
          <w:trHeight w:val="576"/>
        </w:trPr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71F6D" w14:textId="13F2E9C8" w:rsidR="008D26B0" w:rsidRPr="005671D9" w:rsidRDefault="008D26B0" w:rsidP="009B7D67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bydło </w:t>
            </w:r>
          </w:p>
          <w:p w14:paraId="769D5CEE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3097B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cielęta:                                 jałówki:</w:t>
            </w:r>
          </w:p>
          <w:p w14:paraId="258F6045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6CED78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krowy:                                  opasy:</w:t>
            </w:r>
          </w:p>
          <w:p w14:paraId="55DEC320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074BF" w14:textId="699B8A5E" w:rsidR="008D26B0" w:rsidRPr="005671D9" w:rsidRDefault="006459E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bujaje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BA038" w14:textId="77777777" w:rsidR="008D26B0" w:rsidRPr="005671D9" w:rsidRDefault="008D26B0">
            <w:pPr>
              <w:pStyle w:val="Tekstpodstawowy3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4FE8691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>- na uwięzi</w:t>
            </w:r>
          </w:p>
          <w:p w14:paraId="637D5D30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B6CE5A9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>- system bez uwięzi</w:t>
            </w:r>
          </w:p>
          <w:p w14:paraId="7BB35B75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7D2D2DEC" w14:textId="77777777" w:rsidR="008D26B0" w:rsidRDefault="008D26B0">
            <w:pPr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  <w:p w14:paraId="039C252D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2AC89A41" w14:textId="61332EED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6B0" w:rsidRPr="005671D9" w14:paraId="0DE211BE" w14:textId="77777777" w:rsidTr="002E3757">
        <w:trPr>
          <w:gridAfter w:val="3"/>
          <w:wAfter w:w="43" w:type="dxa"/>
          <w:cantSplit/>
          <w:trHeight w:val="567"/>
        </w:trPr>
        <w:tc>
          <w:tcPr>
            <w:tcW w:w="1453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5AAEB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AE737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50DC1" w14:textId="77777777" w:rsidR="008D26B0" w:rsidRPr="005671D9" w:rsidRDefault="008D26B0">
            <w:pPr>
              <w:pStyle w:val="Tekstpodstawowy3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1CF41723" w14:textId="77777777" w:rsidR="008D26B0" w:rsidRPr="005671D9" w:rsidRDefault="008D26B0">
            <w:pPr>
              <w:pStyle w:val="Tekstpodstawowy3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02DDB129" w14:textId="2E9B7569" w:rsidR="008D26B0" w:rsidRPr="005671D9" w:rsidRDefault="008D26B0">
            <w:pPr>
              <w:pStyle w:val="Tekstpodstawowy3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58D52870" w14:textId="77777777" w:rsidTr="002E3757">
        <w:trPr>
          <w:gridAfter w:val="3"/>
          <w:wAfter w:w="43" w:type="dxa"/>
          <w:cantSplit/>
          <w:trHeight w:val="564"/>
        </w:trPr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8D32C" w14:textId="12244F7D" w:rsidR="008D26B0" w:rsidRPr="0002477C" w:rsidRDefault="008D26B0" w:rsidP="000247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bCs/>
                <w:sz w:val="18"/>
                <w:szCs w:val="18"/>
              </w:rPr>
              <w:t>konie</w:t>
            </w:r>
          </w:p>
          <w:p w14:paraId="2C9806B8" w14:textId="77777777" w:rsidR="008D26B0" w:rsidRPr="005671D9" w:rsidRDefault="008D26B0" w:rsidP="008A0FE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CD1A0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źrebięta:                                  klacze:</w:t>
            </w:r>
          </w:p>
          <w:p w14:paraId="22A2AD8F" w14:textId="77777777" w:rsidR="008D26B0" w:rsidRPr="005671D9" w:rsidRDefault="008D26B0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55E916E6" w14:textId="77777777" w:rsidR="008D26B0" w:rsidRPr="005671D9" w:rsidRDefault="008D26B0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>ogiery:                                     wałachy: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04820" w14:textId="77777777" w:rsidR="008D26B0" w:rsidRPr="005671D9" w:rsidRDefault="008D26B0" w:rsidP="00103464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 xml:space="preserve">- w boksie </w:t>
            </w:r>
          </w:p>
          <w:p w14:paraId="737BD3E8" w14:textId="77777777" w:rsidR="008D26B0" w:rsidRPr="005671D9" w:rsidRDefault="008D26B0" w:rsidP="00103464">
            <w:pPr>
              <w:spacing w:line="360" w:lineRule="auto"/>
              <w:rPr>
                <w:rFonts w:ascii="Arial" w:hAnsi="Arial" w:cs="Arial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- na stanowisku na uwięzi</w:t>
            </w:r>
          </w:p>
          <w:p w14:paraId="707D54C7" w14:textId="1E54C332" w:rsidR="008D26B0" w:rsidRPr="005671D9" w:rsidRDefault="008D26B0" w:rsidP="00103464">
            <w:pPr>
              <w:pStyle w:val="Tekstpodstawowy"/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 xml:space="preserve">- </w:t>
            </w:r>
            <w:proofErr w:type="spellStart"/>
            <w:r w:rsidRPr="005671D9">
              <w:rPr>
                <w:rFonts w:ascii="Arial" w:hAnsi="Arial" w:cs="Arial"/>
                <w:iCs/>
                <w:sz w:val="18"/>
                <w:szCs w:val="18"/>
              </w:rPr>
              <w:t>wolnostanowiskowo</w:t>
            </w:r>
            <w:proofErr w:type="spellEnd"/>
            <w:r w:rsidRPr="005671D9">
              <w:rPr>
                <w:rFonts w:ascii="Arial" w:hAnsi="Arial" w:cs="Arial"/>
                <w:iCs/>
                <w:sz w:val="18"/>
                <w:szCs w:val="18"/>
              </w:rPr>
              <w:t>, bez  uwięzi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F4F5B1" w14:textId="77777777" w:rsidR="008D26B0" w:rsidRDefault="008D26B0">
            <w:pPr>
              <w:suppressAutoHyphens w:val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CBA646C" w14:textId="77777777" w:rsidR="008D26B0" w:rsidRPr="005671D9" w:rsidRDefault="008D26B0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132A4CE8" w14:textId="2DA3B744" w:rsidR="008D26B0" w:rsidRPr="005671D9" w:rsidRDefault="008D26B0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389DF1D6" w14:textId="77777777" w:rsidTr="002E3757">
        <w:trPr>
          <w:gridAfter w:val="3"/>
          <w:wAfter w:w="43" w:type="dxa"/>
          <w:cantSplit/>
          <w:trHeight w:val="459"/>
        </w:trPr>
        <w:tc>
          <w:tcPr>
            <w:tcW w:w="145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4AFED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DD9DC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BA0B2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748E80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32B082FD" w14:textId="09F9BA81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252F1C60" w14:textId="77777777" w:rsidTr="002E3757">
        <w:trPr>
          <w:gridAfter w:val="3"/>
          <w:wAfter w:w="43" w:type="dxa"/>
          <w:cantSplit/>
          <w:trHeight w:val="96"/>
        </w:trPr>
        <w:tc>
          <w:tcPr>
            <w:tcW w:w="1453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9A445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FF157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A5D44" w14:textId="77777777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2E3790B6" w14:textId="77777777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3028B832" w14:textId="11BA2C06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38E7595C" w14:textId="77777777" w:rsidTr="002E3757">
        <w:trPr>
          <w:gridAfter w:val="3"/>
          <w:wAfter w:w="43" w:type="dxa"/>
          <w:cantSplit/>
          <w:trHeight w:val="588"/>
        </w:trPr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2DE7F" w14:textId="02822491" w:rsidR="008D26B0" w:rsidRPr="005671D9" w:rsidRDefault="008D26B0" w:rsidP="009B7D67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owce </w:t>
            </w:r>
          </w:p>
          <w:p w14:paraId="482E7BD6" w14:textId="77777777" w:rsidR="008D26B0" w:rsidRPr="005671D9" w:rsidRDefault="008D26B0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1A872" w14:textId="77777777" w:rsidR="008D26B0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jagnięta:                                     jarki:</w:t>
            </w:r>
          </w:p>
          <w:p w14:paraId="714065AC" w14:textId="77777777" w:rsidR="00867CB9" w:rsidRPr="005671D9" w:rsidRDefault="00867C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B7DFE0" w14:textId="3BC4D2E7" w:rsidR="008D26B0" w:rsidRPr="005671D9" w:rsidRDefault="00867C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maciorki:         </w:t>
            </w:r>
            <w:r w:rsidR="008D26B0" w:rsidRPr="005671D9">
              <w:rPr>
                <w:rFonts w:ascii="Arial" w:hAnsi="Arial" w:cs="Arial"/>
                <w:sz w:val="18"/>
                <w:szCs w:val="18"/>
              </w:rPr>
              <w:t xml:space="preserve">                          tryki: 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472A2" w14:textId="77777777" w:rsidR="008D26B0" w:rsidRPr="005671D9" w:rsidRDefault="008D26B0">
            <w:pPr>
              <w:pStyle w:val="Tekstpodstawowy3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- pojedynczo</w:t>
            </w:r>
          </w:p>
          <w:p w14:paraId="017E9E07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81189B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- grupowo</w:t>
            </w:r>
          </w:p>
          <w:p w14:paraId="0099D6A5" w14:textId="77777777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34212F01" w14:textId="77777777" w:rsidR="008D26B0" w:rsidRDefault="008D26B0">
            <w:pPr>
              <w:suppressAutoHyphens w:val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2ACE875" w14:textId="77777777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28CC18FD" w14:textId="07F52584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58272E8F" w14:textId="77777777" w:rsidTr="002E3757">
        <w:trPr>
          <w:gridAfter w:val="3"/>
          <w:wAfter w:w="43" w:type="dxa"/>
          <w:cantSplit/>
          <w:trHeight w:val="456"/>
        </w:trPr>
        <w:tc>
          <w:tcPr>
            <w:tcW w:w="1453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AD6FF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6C770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DBC27" w14:textId="77777777" w:rsidR="008D26B0" w:rsidRPr="005671D9" w:rsidRDefault="008D26B0">
            <w:pPr>
              <w:pStyle w:val="Tekstpodstawowy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63541281" w14:textId="77777777" w:rsidR="008D26B0" w:rsidRPr="005671D9" w:rsidRDefault="008D26B0">
            <w:pPr>
              <w:pStyle w:val="Tekstpodstawowy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52C7DAF1" w14:textId="34420204" w:rsidR="008D26B0" w:rsidRPr="005671D9" w:rsidRDefault="008D26B0">
            <w:pPr>
              <w:pStyle w:val="Tekstpodstawowy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6B0" w:rsidRPr="005671D9" w14:paraId="556B67E6" w14:textId="77777777" w:rsidTr="002E3757">
        <w:trPr>
          <w:gridAfter w:val="3"/>
          <w:wAfter w:w="43" w:type="dxa"/>
          <w:cantSplit/>
          <w:trHeight w:val="624"/>
        </w:trPr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4C8B1" w14:textId="0A489771" w:rsidR="008D26B0" w:rsidRPr="005671D9" w:rsidRDefault="008D26B0" w:rsidP="009B7D67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bCs/>
                <w:sz w:val="18"/>
                <w:szCs w:val="18"/>
              </w:rPr>
              <w:t>kozy</w:t>
            </w:r>
          </w:p>
          <w:p w14:paraId="61D4218A" w14:textId="77777777" w:rsidR="008D26B0" w:rsidRPr="005671D9" w:rsidRDefault="008D26B0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792E9" w14:textId="77777777" w:rsidR="008D26B0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koźlęta:                                    kozy:</w:t>
            </w:r>
          </w:p>
          <w:p w14:paraId="094E9D72" w14:textId="77777777" w:rsidR="00867CB9" w:rsidRPr="005671D9" w:rsidRDefault="00867C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6BBE12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 xml:space="preserve">                          kozły: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7B90B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>- na stanowisku na uwięzi</w:t>
            </w:r>
          </w:p>
          <w:p w14:paraId="0B32A242" w14:textId="77777777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>- w kojcu bez uwięzi:</w:t>
            </w:r>
          </w:p>
          <w:p w14:paraId="3087677D" w14:textId="77777777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 xml:space="preserve">         a/ pojedynczo</w:t>
            </w:r>
          </w:p>
          <w:p w14:paraId="5599F203" w14:textId="77777777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 xml:space="preserve">         b/ grupowo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242A74" w14:textId="77777777" w:rsidR="008D26B0" w:rsidRDefault="008D26B0">
            <w:pPr>
              <w:suppressAutoHyphens w:val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CF5C752" w14:textId="77777777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0DE6417F" w14:textId="7DB4D253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66A9D930" w14:textId="77777777" w:rsidTr="002E3757">
        <w:trPr>
          <w:gridAfter w:val="3"/>
          <w:wAfter w:w="43" w:type="dxa"/>
          <w:cantSplit/>
          <w:trHeight w:val="432"/>
        </w:trPr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2D357" w14:textId="77777777" w:rsidR="008D26B0" w:rsidRPr="005671D9" w:rsidRDefault="008D26B0" w:rsidP="009B7D67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273AC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C3066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D72FBCE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vMerge w:val="restart"/>
          </w:tcPr>
          <w:p w14:paraId="7129AB9F" w14:textId="3A65C63E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08330219" w14:textId="77777777" w:rsidTr="002E3757">
        <w:trPr>
          <w:gridAfter w:val="3"/>
          <w:wAfter w:w="43" w:type="dxa"/>
          <w:cantSplit/>
          <w:trHeight w:val="207"/>
        </w:trPr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296AE" w14:textId="1005649E" w:rsidR="008D26B0" w:rsidRPr="005671D9" w:rsidRDefault="008D26B0" w:rsidP="00E71B1B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B1B">
              <w:rPr>
                <w:rFonts w:ascii="Arial" w:hAnsi="Arial" w:cs="Arial"/>
                <w:b/>
                <w:bCs/>
                <w:sz w:val="18"/>
                <w:szCs w:val="18"/>
              </w:rPr>
              <w:t>drób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8E41A" w14:textId="556C34FA" w:rsidR="008D26B0" w:rsidRPr="0099605A" w:rsidRDefault="008D26B0" w:rsidP="0099605A">
            <w:pPr>
              <w:rPr>
                <w:rFonts w:ascii="Arial" w:hAnsi="Arial" w:cs="Arial"/>
                <w:sz w:val="18"/>
                <w:szCs w:val="18"/>
              </w:rPr>
            </w:pPr>
            <w:r w:rsidRPr="0099605A">
              <w:rPr>
                <w:rFonts w:ascii="Arial" w:hAnsi="Arial" w:cs="Arial"/>
                <w:sz w:val="18"/>
                <w:szCs w:val="18"/>
              </w:rPr>
              <w:t xml:space="preserve">kury </w:t>
            </w:r>
            <w:r>
              <w:rPr>
                <w:rFonts w:ascii="Arial" w:hAnsi="Arial" w:cs="Arial"/>
                <w:sz w:val="18"/>
                <w:szCs w:val="18"/>
              </w:rPr>
              <w:t>nioski</w:t>
            </w:r>
            <w:r w:rsidRPr="0099605A">
              <w:rPr>
                <w:rFonts w:ascii="Arial" w:hAnsi="Arial" w:cs="Arial"/>
                <w:sz w:val="18"/>
                <w:szCs w:val="18"/>
              </w:rPr>
              <w:t>:                          brojlery:</w:t>
            </w:r>
          </w:p>
          <w:p w14:paraId="29C39229" w14:textId="77777777" w:rsidR="008D26B0" w:rsidRPr="0099605A" w:rsidRDefault="008D26B0" w:rsidP="0099605A">
            <w:pPr>
              <w:rPr>
                <w:rFonts w:ascii="Arial" w:hAnsi="Arial" w:cs="Arial"/>
                <w:sz w:val="18"/>
                <w:szCs w:val="18"/>
              </w:rPr>
            </w:pPr>
            <w:r w:rsidRPr="0099605A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  <w:p w14:paraId="544B75D7" w14:textId="4ECB0B21" w:rsidR="008D26B0" w:rsidRPr="005671D9" w:rsidRDefault="008D26B0" w:rsidP="0099605A">
            <w:pPr>
              <w:rPr>
                <w:rFonts w:ascii="Arial" w:hAnsi="Arial" w:cs="Arial"/>
                <w:sz w:val="18"/>
                <w:szCs w:val="18"/>
              </w:rPr>
            </w:pPr>
            <w:r w:rsidRPr="0099605A">
              <w:rPr>
                <w:rFonts w:ascii="Arial" w:hAnsi="Arial" w:cs="Arial"/>
                <w:sz w:val="18"/>
                <w:szCs w:val="18"/>
              </w:rPr>
              <w:t xml:space="preserve">                           inne: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88B4E" w14:textId="77777777" w:rsidR="008D26B0" w:rsidRPr="005671D9" w:rsidRDefault="008D26B0" w:rsidP="0099605A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 xml:space="preserve">- chów klatkowy </w:t>
            </w:r>
          </w:p>
          <w:p w14:paraId="79651336" w14:textId="7A78E7F0" w:rsidR="008D26B0" w:rsidRPr="005671D9" w:rsidRDefault="008D26B0" w:rsidP="0099605A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671D9">
              <w:rPr>
                <w:rFonts w:ascii="Arial" w:hAnsi="Arial" w:cs="Arial"/>
                <w:iCs/>
                <w:sz w:val="18"/>
                <w:szCs w:val="18"/>
              </w:rPr>
              <w:t>- chów bez klatkowy</w:t>
            </w:r>
          </w:p>
          <w:p w14:paraId="6DF490D8" w14:textId="77777777" w:rsidR="008D26B0" w:rsidRPr="005671D9" w:rsidRDefault="008D26B0" w:rsidP="00E71B1B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B11C11" w14:textId="77777777" w:rsidR="008D26B0" w:rsidRDefault="008D26B0">
            <w:pPr>
              <w:suppressAutoHyphens w:val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4E3FB47" w14:textId="77777777" w:rsidR="008D26B0" w:rsidRPr="005671D9" w:rsidRDefault="008D26B0" w:rsidP="00E71B1B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vMerge/>
          </w:tcPr>
          <w:p w14:paraId="5A65A335" w14:textId="62201C21" w:rsidR="008D26B0" w:rsidRPr="005671D9" w:rsidRDefault="008D26B0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75685F3C" w14:textId="77777777" w:rsidTr="002E3757">
        <w:trPr>
          <w:gridAfter w:val="3"/>
          <w:wAfter w:w="43" w:type="dxa"/>
          <w:cantSplit/>
          <w:trHeight w:val="916"/>
        </w:trPr>
        <w:tc>
          <w:tcPr>
            <w:tcW w:w="145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86AD7" w14:textId="6753C633" w:rsidR="008D26B0" w:rsidRPr="005671D9" w:rsidRDefault="008D26B0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78807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A7125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56370D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10039B45" w14:textId="52411F2F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06659650" w14:textId="77777777" w:rsidTr="002E3757">
        <w:trPr>
          <w:gridAfter w:val="3"/>
          <w:wAfter w:w="43" w:type="dxa"/>
          <w:cantSplit/>
          <w:trHeight w:val="988"/>
        </w:trPr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DF63E" w14:textId="77777777" w:rsidR="008D26B0" w:rsidRPr="005671D9" w:rsidRDefault="008D26B0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bCs/>
                <w:sz w:val="18"/>
                <w:szCs w:val="18"/>
              </w:rPr>
              <w:t>inne:</w:t>
            </w:r>
          </w:p>
          <w:p w14:paraId="20AF49A2" w14:textId="77777777" w:rsidR="008D26B0" w:rsidRPr="005671D9" w:rsidRDefault="008D26B0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bCs/>
                <w:sz w:val="18"/>
                <w:szCs w:val="18"/>
              </w:rPr>
              <w:t>(opisać)</w:t>
            </w:r>
          </w:p>
          <w:p w14:paraId="736A2277" w14:textId="2C24F3F2" w:rsidR="008D26B0" w:rsidRPr="005671D9" w:rsidRDefault="008D2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B91A01" w14:textId="77777777" w:rsidR="008D26B0" w:rsidRPr="005671D9" w:rsidRDefault="008D26B0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76C0F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4C69512B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5BB0AA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9565FC" w14:textId="77777777" w:rsidR="008D26B0" w:rsidRPr="005671D9" w:rsidRDefault="008D26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67B0B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B5A2F5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355B30A2" w14:textId="1898605E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6B0" w:rsidRPr="005671D9" w14:paraId="56C8418C" w14:textId="77777777" w:rsidTr="002E3757">
        <w:trPr>
          <w:gridAfter w:val="3"/>
          <w:wAfter w:w="43" w:type="dxa"/>
          <w:cantSplit/>
          <w:trHeight w:val="58"/>
        </w:trPr>
        <w:tc>
          <w:tcPr>
            <w:tcW w:w="145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5DAA6" w14:textId="74AFB7FE" w:rsidR="008D26B0" w:rsidRPr="005671D9" w:rsidRDefault="008D26B0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1D644" w14:textId="77777777" w:rsidR="008D26B0" w:rsidRPr="005671D9" w:rsidRDefault="008D26B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5D5E1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8B73B4" w14:textId="77777777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625AF725" w14:textId="1DCCCAC4" w:rsidR="008D26B0" w:rsidRPr="005671D9" w:rsidRDefault="008D26B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F641B" w:rsidRPr="005671D9" w14:paraId="5CFDF3DB" w14:textId="77777777" w:rsidTr="002E3757">
        <w:trPr>
          <w:gridAfter w:val="3"/>
          <w:wAfter w:w="43" w:type="dxa"/>
          <w:cantSplit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78268" w14:textId="77777777" w:rsidR="00AF641B" w:rsidRPr="005671D9" w:rsidRDefault="00E573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Dane właściciela/kierownika lub osoby przez niego upoważnionej zwanego w dalszej części „Kontrolowanym”::</w:t>
            </w:r>
          </w:p>
          <w:p w14:paraId="78A2B4DB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1501370A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79DC6F5D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6AA92950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76A2C21E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41B" w:rsidRPr="005671D9" w14:paraId="1BC135FF" w14:textId="77777777" w:rsidTr="002E3757">
        <w:trPr>
          <w:gridAfter w:val="3"/>
          <w:wAfter w:w="43" w:type="dxa"/>
          <w:cantSplit/>
          <w:trHeight w:val="890"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0F53F" w14:textId="77777777" w:rsidR="00AF641B" w:rsidRPr="005671D9" w:rsidRDefault="00E573ED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>Imię i nazwisko oraz stanowisko służbowe kontrolującego:</w:t>
            </w:r>
          </w:p>
          <w:p w14:paraId="0F4D3FD1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2195E4CF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dxa"/>
            <w:gridSpan w:val="2"/>
          </w:tcPr>
          <w:p w14:paraId="0E778F4D" w14:textId="77777777" w:rsidR="00AF641B" w:rsidRPr="005671D9" w:rsidRDefault="00AF641B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41B" w:rsidRPr="005671D9" w14:paraId="7DE962E3" w14:textId="77777777" w:rsidTr="002E3757">
        <w:trPr>
          <w:gridAfter w:val="3"/>
          <w:wAfter w:w="43" w:type="dxa"/>
          <w:cantSplit/>
        </w:trPr>
        <w:tc>
          <w:tcPr>
            <w:tcW w:w="4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133E1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8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01A14" w14:textId="77777777" w:rsidR="00AF641B" w:rsidRPr="005671D9" w:rsidRDefault="00E573ED">
            <w:pPr>
              <w:pStyle w:val="Tekstpodstawowy"/>
              <w:jc w:val="center"/>
              <w:rPr>
                <w:rFonts w:ascii="Arial" w:hAnsi="Arial" w:cs="Arial"/>
              </w:rPr>
            </w:pPr>
            <w:r w:rsidRPr="005671D9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</w:t>
            </w:r>
            <w:r w:rsidRPr="005671D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– ocena pozytywna, N – ocena negatywna, ND– nie dotyczy</w:t>
            </w:r>
          </w:p>
        </w:tc>
        <w:tc>
          <w:tcPr>
            <w:tcW w:w="192" w:type="dxa"/>
            <w:gridSpan w:val="2"/>
          </w:tcPr>
          <w:p w14:paraId="15A534DB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AF641B" w:rsidRPr="005671D9" w14:paraId="243B12A5" w14:textId="77777777" w:rsidTr="002E3757">
        <w:trPr>
          <w:gridAfter w:val="1"/>
          <w:wAfter w:w="12" w:type="dxa"/>
          <w:cantSplit/>
          <w:trHeight w:val="474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39A8B" w14:textId="77777777" w:rsidR="00AF641B" w:rsidRPr="005671D9" w:rsidRDefault="00E573E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CBEE8" w14:textId="77777777" w:rsidR="00AF641B" w:rsidRPr="005671D9" w:rsidRDefault="00E573ED">
            <w:pPr>
              <w:pStyle w:val="Tekstpodstawowy"/>
              <w:rPr>
                <w:rFonts w:ascii="Arial" w:hAnsi="Arial" w:cs="Arial"/>
              </w:rPr>
            </w:pPr>
            <w:r w:rsidRPr="005671D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Zagadnienie                                                                                 </w:t>
            </w:r>
            <w:r w:rsidRPr="005671D9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4A03A" w14:textId="77777777" w:rsidR="00AF641B" w:rsidRPr="005671D9" w:rsidRDefault="00E573E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391A9" w14:textId="77777777" w:rsidR="00AF641B" w:rsidRPr="005671D9" w:rsidRDefault="00E573E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7C9E6" w14:textId="77777777" w:rsidR="00AF641B" w:rsidRPr="005671D9" w:rsidRDefault="00E573E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i/>
                <w:sz w:val="18"/>
                <w:szCs w:val="18"/>
              </w:rPr>
              <w:t>ND</w:t>
            </w:r>
          </w:p>
        </w:tc>
        <w:tc>
          <w:tcPr>
            <w:tcW w:w="180" w:type="dxa"/>
          </w:tcPr>
          <w:p w14:paraId="71495DA9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269B05D2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F641B" w:rsidRPr="005671D9" w14:paraId="6964C6A2" w14:textId="77777777" w:rsidTr="002E3757">
        <w:trPr>
          <w:gridAfter w:val="3"/>
          <w:wAfter w:w="43" w:type="dxa"/>
          <w:cantSplit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7171E" w14:textId="1A7E0926" w:rsidR="00AF641B" w:rsidRPr="005671D9" w:rsidRDefault="00E26613">
            <w:pPr>
              <w:pStyle w:val="Tekstpodstawowy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5671D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Rejestracja i zatwierdzanie zakładów</w:t>
            </w:r>
          </w:p>
        </w:tc>
        <w:tc>
          <w:tcPr>
            <w:tcW w:w="192" w:type="dxa"/>
            <w:gridSpan w:val="2"/>
          </w:tcPr>
          <w:p w14:paraId="074E7ED8" w14:textId="77777777" w:rsidR="00AF641B" w:rsidRPr="005671D9" w:rsidRDefault="00AF641B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AF641B" w:rsidRPr="005671D9" w14:paraId="4823F405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52E75" w14:textId="77777777" w:rsidR="00AF641B" w:rsidRPr="005671D9" w:rsidRDefault="00E573ED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43723" w14:textId="77777777" w:rsidR="00AF641B" w:rsidRPr="00165FB5" w:rsidRDefault="00E573ED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Podmiot zgłosił powiatowemu lekarzowi weterynarii w formie pisemnej prowadzenie zakładu</w:t>
            </w:r>
          </w:p>
          <w:p w14:paraId="0874247E" w14:textId="6103A7A5" w:rsidR="00AF641B" w:rsidRPr="00165FB5" w:rsidRDefault="00E573ED">
            <w:pPr>
              <w:pStyle w:val="Tekstpodstawowy"/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="00C444B5" w:rsidRPr="00165FB5">
              <w:rPr>
                <w:rFonts w:ascii="Arial" w:hAnsi="Arial" w:cs="Arial"/>
                <w:iCs/>
                <w:sz w:val="18"/>
                <w:szCs w:val="18"/>
              </w:rPr>
              <w:t>AHL; art 84, UZZ; a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rt. </w:t>
            </w:r>
            <w:r w:rsidR="00CE4AAE">
              <w:rPr>
                <w:rFonts w:ascii="Arial" w:hAnsi="Arial" w:cs="Arial"/>
                <w:iCs/>
                <w:sz w:val="18"/>
                <w:szCs w:val="18"/>
              </w:rPr>
              <w:t>55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) 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8A307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338A7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15B32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1DB48906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31F96853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A1CFB" w:rsidRPr="005671D9" w14:paraId="046FCDAF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03791" w14:textId="28AEE510" w:rsidR="001A1CFB" w:rsidRPr="005671D9" w:rsidRDefault="001A1CFB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DCA99" w14:textId="77777777" w:rsidR="001A1CFB" w:rsidRPr="00165FB5" w:rsidRDefault="001A1CFB" w:rsidP="001A1CF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Podmiot prowadzący wylęgarnie i zakłady, w których utrzymywany jest drób, z których drób przeznaczony do innych celów niż ubój lub jaja wylęgowe przemieszczany jest do innego państwa członkowskiego wystąpił do powiatowego lekarza weterynarii z wnioskiem o zatwierdzenie</w:t>
            </w:r>
          </w:p>
          <w:p w14:paraId="74109043" w14:textId="165CA10C" w:rsidR="001A1CFB" w:rsidRPr="00165FB5" w:rsidRDefault="001A1CFB" w:rsidP="001A1CFB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(AHL</w:t>
            </w:r>
            <w:r w:rsidR="00165FB5" w:rsidRPr="00165FB5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art. 94)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B4B55" w14:textId="77777777" w:rsidR="001A1CFB" w:rsidRPr="005671D9" w:rsidRDefault="001A1CF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5D26C" w14:textId="77777777" w:rsidR="001A1CFB" w:rsidRPr="005671D9" w:rsidRDefault="001A1CF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64B35" w14:textId="77777777" w:rsidR="001A1CFB" w:rsidRPr="005671D9" w:rsidRDefault="001A1CF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605FFF27" w14:textId="77777777" w:rsidR="001A1CFB" w:rsidRPr="005671D9" w:rsidRDefault="001A1CF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5DCC5F45" w14:textId="77777777" w:rsidR="001A1CFB" w:rsidRPr="005671D9" w:rsidRDefault="001A1CF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0A42" w:rsidRPr="005671D9" w14:paraId="1DDC97DA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21F28" w14:textId="390023BF" w:rsidR="00130A42" w:rsidRPr="005671D9" w:rsidRDefault="007E5519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F327D" w14:textId="5E5F50B5" w:rsidR="00166CA2" w:rsidRPr="00165FB5" w:rsidRDefault="00166CA2" w:rsidP="00166CA2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Podmiot powiad</w:t>
            </w:r>
            <w:r w:rsidR="00F66C44">
              <w:rPr>
                <w:rFonts w:ascii="Arial" w:hAnsi="Arial" w:cs="Arial"/>
                <w:iCs/>
                <w:sz w:val="18"/>
                <w:szCs w:val="18"/>
              </w:rPr>
              <w:t>amia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powiatowego lekarza weterynarii </w:t>
            </w:r>
            <w:r w:rsidR="00F66C44">
              <w:rPr>
                <w:rFonts w:ascii="Arial" w:hAnsi="Arial" w:cs="Arial"/>
                <w:iCs/>
                <w:sz w:val="18"/>
                <w:szCs w:val="18"/>
              </w:rPr>
              <w:t xml:space="preserve">o 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wszelkich zmianach w danym zakładzie </w:t>
            </w:r>
            <w:r w:rsidR="00D65D6F" w:rsidRPr="00165FB5">
              <w:rPr>
                <w:rFonts w:ascii="Arial" w:hAnsi="Arial" w:cs="Arial"/>
                <w:iCs/>
                <w:sz w:val="18"/>
                <w:szCs w:val="18"/>
              </w:rPr>
              <w:t>oraz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każdym zaprzestaniu działalności przez zakład.</w:t>
            </w:r>
          </w:p>
          <w:p w14:paraId="787228EE" w14:textId="4FAA07DC" w:rsidR="00130A42" w:rsidRPr="00165FB5" w:rsidRDefault="00D65D6F" w:rsidP="006E40BD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="00327BB3" w:rsidRPr="00165FB5">
              <w:rPr>
                <w:rFonts w:ascii="Arial" w:hAnsi="Arial" w:cs="Arial"/>
                <w:iCs/>
                <w:sz w:val="18"/>
                <w:szCs w:val="18"/>
              </w:rPr>
              <w:t>AHL</w:t>
            </w:r>
            <w:r w:rsidR="00165FB5" w:rsidRPr="00165FB5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="00327BB3" w:rsidRPr="00165FB5">
              <w:rPr>
                <w:rFonts w:ascii="Arial" w:hAnsi="Arial" w:cs="Arial"/>
                <w:iCs/>
                <w:sz w:val="18"/>
                <w:szCs w:val="18"/>
              </w:rPr>
              <w:t xml:space="preserve"> art. 84</w:t>
            </w:r>
            <w:r w:rsidR="00167EC8" w:rsidRPr="00165FB5">
              <w:rPr>
                <w:rFonts w:ascii="Arial" w:hAnsi="Arial" w:cs="Arial"/>
                <w:iCs/>
                <w:sz w:val="18"/>
                <w:szCs w:val="18"/>
              </w:rPr>
              <w:t>, art.96</w:t>
            </w:r>
            <w:r w:rsidR="00327BB3" w:rsidRPr="00165FB5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925C6" w14:textId="77777777" w:rsidR="00130A42" w:rsidRPr="005671D9" w:rsidRDefault="00130A42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B0BBF" w14:textId="77777777" w:rsidR="00130A42" w:rsidRPr="005671D9" w:rsidRDefault="00130A42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E9107" w14:textId="77777777" w:rsidR="00130A42" w:rsidRPr="005671D9" w:rsidRDefault="00130A42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7FDE8FEF" w14:textId="77777777" w:rsidR="00130A42" w:rsidRPr="005671D9" w:rsidRDefault="00130A42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1844AE3A" w14:textId="77777777" w:rsidR="00130A42" w:rsidRPr="005671D9" w:rsidRDefault="00130A42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F7168" w:rsidRPr="005671D9" w14:paraId="619E7F13" w14:textId="77777777" w:rsidTr="002E3757">
        <w:trPr>
          <w:cantSplit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F97F0" w14:textId="5FD456B4" w:rsidR="005F7168" w:rsidRPr="00165FB5" w:rsidRDefault="00E26613">
            <w:pPr>
              <w:pStyle w:val="Tekstpodstawowy"/>
              <w:numPr>
                <w:ilvl w:val="0"/>
                <w:numId w:val="12"/>
              </w:num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Obowiązki </w:t>
            </w:r>
            <w:r w:rsidR="003B67F8">
              <w:rPr>
                <w:rFonts w:ascii="Arial" w:hAnsi="Arial" w:cs="Arial"/>
                <w:b/>
                <w:iCs/>
                <w:sz w:val="18"/>
                <w:szCs w:val="18"/>
              </w:rPr>
              <w:t>podmiotów prowadzących zakłady</w:t>
            </w:r>
          </w:p>
        </w:tc>
        <w:tc>
          <w:tcPr>
            <w:tcW w:w="192" w:type="dxa"/>
            <w:gridSpan w:val="2"/>
          </w:tcPr>
          <w:p w14:paraId="6B04A2BC" w14:textId="77777777" w:rsidR="005F7168" w:rsidRPr="005671D9" w:rsidRDefault="005F716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2BE3EA41" w14:textId="77777777" w:rsidR="005F7168" w:rsidRPr="005671D9" w:rsidRDefault="005F716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044C3" w:rsidRPr="005671D9" w14:paraId="04C99742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521F9" w14:textId="3E8761C9" w:rsidR="007044C3" w:rsidRDefault="00805D12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9214" w:type="dxa"/>
            <w:gridSpan w:val="10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F565A" w14:textId="0370614B" w:rsidR="007044C3" w:rsidRPr="005671D9" w:rsidRDefault="007044C3" w:rsidP="007044C3">
            <w:pPr>
              <w:pStyle w:val="Tekstpodstawowy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46FD">
              <w:rPr>
                <w:rFonts w:ascii="Arial" w:hAnsi="Arial" w:cs="Arial"/>
                <w:iCs/>
                <w:sz w:val="18"/>
                <w:szCs w:val="18"/>
              </w:rPr>
              <w:t xml:space="preserve">Podmiot </w:t>
            </w:r>
            <w:r w:rsidR="00884E89">
              <w:rPr>
                <w:rFonts w:ascii="Arial" w:hAnsi="Arial" w:cs="Arial"/>
                <w:iCs/>
                <w:sz w:val="18"/>
                <w:szCs w:val="18"/>
              </w:rPr>
              <w:t xml:space="preserve">lub </w:t>
            </w:r>
            <w:r w:rsidRPr="008946FD">
              <w:rPr>
                <w:rFonts w:ascii="Arial" w:hAnsi="Arial" w:cs="Arial"/>
                <w:iCs/>
                <w:sz w:val="18"/>
                <w:szCs w:val="18"/>
              </w:rPr>
              <w:t xml:space="preserve">posiadacz zwierząt domowych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zapewnił </w:t>
            </w:r>
            <w:r w:rsidRPr="008946FD">
              <w:rPr>
                <w:rFonts w:ascii="Arial" w:hAnsi="Arial" w:cs="Arial"/>
                <w:iCs/>
                <w:sz w:val="18"/>
                <w:szCs w:val="18"/>
              </w:rPr>
              <w:t>spełnienie wymagań lokalizacyjnych, zdrowotnych, higienicznych, sanitarnych, organizacyjnych, technicznych lub technologicznych zabezpieczających przed zagrożeniem epidemiologicznym, epidemicznym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946FD">
              <w:rPr>
                <w:rFonts w:ascii="Arial" w:hAnsi="Arial" w:cs="Arial"/>
                <w:iCs/>
                <w:sz w:val="18"/>
                <w:szCs w:val="18"/>
              </w:rPr>
              <w:t>lub zapewniających właściwą jakość produktów, obejmujących co najmniej wymagania dotyczące</w:t>
            </w:r>
            <w:r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80" w:type="dxa"/>
          </w:tcPr>
          <w:p w14:paraId="13209609" w14:textId="77777777" w:rsidR="007044C3" w:rsidRPr="005671D9" w:rsidRDefault="007044C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64289ADA" w14:textId="77777777" w:rsidR="007044C3" w:rsidRPr="005671D9" w:rsidRDefault="007044C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A6907" w:rsidRPr="005671D9" w14:paraId="2D72685C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C545D" w14:textId="0987F78A" w:rsidR="00FA6907" w:rsidRDefault="00805D12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2024A" w14:textId="77777777" w:rsidR="00FA6907" w:rsidRDefault="00E871CD" w:rsidP="006024D7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871CD">
              <w:rPr>
                <w:rFonts w:ascii="Arial" w:hAnsi="Arial" w:cs="Arial"/>
                <w:iCs/>
                <w:sz w:val="18"/>
                <w:szCs w:val="18"/>
              </w:rPr>
              <w:t>stanu zdrowia zwierząt będących przedmiotem działalności lub wykorzystywanych do jej prowadzenia, w tym odnoszące się do badań potwierdzających ten stan oraz do określonych szczepień ochronnych</w:t>
            </w:r>
          </w:p>
          <w:p w14:paraId="503D3426" w14:textId="61FB937E" w:rsidR="00666EA1" w:rsidRPr="00165FB5" w:rsidRDefault="00844875" w:rsidP="001C765A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(UZZ, art. 7 ust. </w:t>
            </w:r>
            <w:r w:rsidR="001C765A">
              <w:rPr>
                <w:rFonts w:ascii="Arial" w:hAnsi="Arial" w:cs="Arial"/>
                <w:iCs/>
                <w:sz w:val="18"/>
                <w:szCs w:val="18"/>
              </w:rPr>
              <w:t>1 pkt.1)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670C4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0FCAD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A3AC8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02FE04DE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660D75F0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A6907" w:rsidRPr="005671D9" w14:paraId="553799C2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F605" w14:textId="052C24AF" w:rsidR="00FA6907" w:rsidRDefault="00805D12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61F9B" w14:textId="77777777" w:rsidR="00FA6907" w:rsidRDefault="0099700B" w:rsidP="006024D7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9700B">
              <w:rPr>
                <w:rFonts w:ascii="Arial" w:hAnsi="Arial" w:cs="Arial"/>
                <w:iCs/>
                <w:sz w:val="18"/>
                <w:szCs w:val="18"/>
              </w:rPr>
              <w:t>zakładów, z których pochodzą zwierzęta będące przedmiotem działalności lub wykorzystywane do jej prowadzenia</w:t>
            </w:r>
          </w:p>
          <w:p w14:paraId="0FF706CB" w14:textId="37ECC8EC" w:rsidR="001C765A" w:rsidRPr="00165FB5" w:rsidRDefault="001C765A" w:rsidP="001C765A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(UZZ, art. 7 ust. 1 pkt.2)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C5FA8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E7591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104BC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4DCF5798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26603E02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A6907" w:rsidRPr="005671D9" w14:paraId="60889875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32ABE" w14:textId="1D829F1B" w:rsidR="00FA6907" w:rsidRDefault="00805D12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26903" w14:textId="77777777" w:rsidR="00FA6907" w:rsidRDefault="00B66FE0" w:rsidP="006024D7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66FE0">
              <w:rPr>
                <w:rFonts w:ascii="Arial" w:hAnsi="Arial" w:cs="Arial"/>
                <w:iCs/>
                <w:sz w:val="18"/>
                <w:szCs w:val="18"/>
              </w:rPr>
              <w:t>sposobu ustalania pochodzenia zwierząt będących przedmiotem działalności lub zwierząt, z których lub od których</w:t>
            </w:r>
            <w:r w:rsidR="006024D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66FE0">
              <w:rPr>
                <w:rFonts w:ascii="Arial" w:hAnsi="Arial" w:cs="Arial"/>
                <w:iCs/>
                <w:sz w:val="18"/>
                <w:szCs w:val="18"/>
              </w:rPr>
              <w:t>pozyskuje się produkty wytwarzane w ramach prowadzenia działalności</w:t>
            </w:r>
          </w:p>
          <w:p w14:paraId="1BDB7146" w14:textId="18183E28" w:rsidR="001C765A" w:rsidRPr="00165FB5" w:rsidRDefault="001C765A" w:rsidP="001C70F4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(UZZ, art. 7 ust. 1 pkt.3)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55163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01D55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1FB9A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2D2E25DA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5E6EED0B" w14:textId="77777777" w:rsidR="00FA6907" w:rsidRPr="005671D9" w:rsidRDefault="00FA6907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871CD" w:rsidRPr="005671D9" w14:paraId="45F5AD81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CDA27" w14:textId="26166EF7" w:rsidR="00E871CD" w:rsidRDefault="00666EA1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8104" w14:textId="77777777" w:rsidR="00E871CD" w:rsidRDefault="001330FA" w:rsidP="006024D7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330FA">
              <w:rPr>
                <w:rFonts w:ascii="Arial" w:hAnsi="Arial" w:cs="Arial"/>
                <w:iCs/>
                <w:sz w:val="18"/>
                <w:szCs w:val="18"/>
              </w:rPr>
              <w:t>obiektów budowlanych lub miejsc, w których prowadzi się działalność, lub osób wykonujących określone czynności</w:t>
            </w:r>
            <w:r w:rsidR="006024D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330FA">
              <w:rPr>
                <w:rFonts w:ascii="Arial" w:hAnsi="Arial" w:cs="Arial"/>
                <w:iCs/>
                <w:sz w:val="18"/>
                <w:szCs w:val="18"/>
              </w:rPr>
              <w:t>w ramach prowadzonej działalności oraz zakresu takich czynności</w:t>
            </w:r>
          </w:p>
          <w:p w14:paraId="78F9ED12" w14:textId="075D7347" w:rsidR="001C70F4" w:rsidRPr="00165FB5" w:rsidRDefault="001C70F4" w:rsidP="001C70F4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(UZZ, art. 7 ust. 1 pkt.4)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8C2C0" w14:textId="77777777" w:rsidR="00E871CD" w:rsidRPr="005671D9" w:rsidRDefault="00E871C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4194B" w14:textId="77777777" w:rsidR="00E871CD" w:rsidRPr="005671D9" w:rsidRDefault="00E871C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B080C" w14:textId="77777777" w:rsidR="00E871CD" w:rsidRPr="005671D9" w:rsidRDefault="00E871C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30A077DF" w14:textId="77777777" w:rsidR="00E871CD" w:rsidRPr="005671D9" w:rsidRDefault="00E871C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172372BE" w14:textId="77777777" w:rsidR="00E871CD" w:rsidRPr="005671D9" w:rsidRDefault="00E871CD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30FA" w:rsidRPr="005671D9" w14:paraId="7426266A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09E13" w14:textId="01703236" w:rsidR="001330FA" w:rsidRDefault="00666EA1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9AF70" w14:textId="77777777" w:rsidR="001330FA" w:rsidRDefault="007044C3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7044C3">
              <w:rPr>
                <w:rFonts w:ascii="Arial" w:hAnsi="Arial" w:cs="Arial"/>
                <w:iCs/>
                <w:sz w:val="18"/>
                <w:szCs w:val="18"/>
              </w:rPr>
              <w:t>materiału biologicznego wytwarzanego w ramach prowadzonej działalności</w:t>
            </w:r>
          </w:p>
          <w:p w14:paraId="367D2242" w14:textId="05A53F47" w:rsidR="001C70F4" w:rsidRPr="00165FB5" w:rsidRDefault="001C70F4" w:rsidP="001C70F4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(UZZ, art. 7 ust. 1 pkt.5)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81245" w14:textId="77777777" w:rsidR="001330FA" w:rsidRPr="005671D9" w:rsidRDefault="001330FA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1C82B" w14:textId="77777777" w:rsidR="001330FA" w:rsidRPr="005671D9" w:rsidRDefault="001330FA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8F111" w14:textId="77777777" w:rsidR="001330FA" w:rsidRPr="005671D9" w:rsidRDefault="001330FA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01F4CBAE" w14:textId="77777777" w:rsidR="001330FA" w:rsidRPr="005671D9" w:rsidRDefault="001330FA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27369606" w14:textId="77777777" w:rsidR="001330FA" w:rsidRPr="005671D9" w:rsidRDefault="001330FA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F641B" w:rsidRPr="006B6F9E" w14:paraId="11EB7DA8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542AD" w14:textId="49C1C269" w:rsidR="00AF641B" w:rsidRPr="005671D9" w:rsidRDefault="00666EA1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573ED" w:rsidRPr="005671D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BBF0A" w14:textId="7BE73BA7" w:rsidR="00AF641B" w:rsidRPr="00165FB5" w:rsidRDefault="00E573ED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Podmiot w stosownych przypadkach wprowadził środki </w:t>
            </w:r>
            <w:proofErr w:type="spellStart"/>
            <w:r w:rsidRPr="00165FB5">
              <w:rPr>
                <w:rFonts w:ascii="Arial" w:hAnsi="Arial" w:cs="Arial"/>
                <w:iCs/>
                <w:sz w:val="18"/>
                <w:szCs w:val="18"/>
              </w:rPr>
              <w:t>bioasekuracji</w:t>
            </w:r>
            <w:proofErr w:type="spellEnd"/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dotyczące zwierząt utrzymywanych oraz produktów, za które odpowiada, które są odpowiednie ze względu na gatunki i kategorie zwierząt utrzymywanych i produktów</w:t>
            </w:r>
            <w:r w:rsidR="00F66C44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rodzaj produkcji oraz istniejące ryzyka, uwzględniając: położenie geograficzne i warunki klimatyczne; oraz uwarunkowania i praktyki lokalne</w:t>
            </w:r>
          </w:p>
          <w:p w14:paraId="020CB475" w14:textId="77777777" w:rsidR="00AF641B" w:rsidRPr="009A179A" w:rsidRDefault="00E573ED">
            <w:pPr>
              <w:pStyle w:val="Tekstpodstawowy"/>
              <w:jc w:val="right"/>
              <w:rPr>
                <w:rFonts w:ascii="Arial" w:hAnsi="Arial" w:cs="Arial"/>
                <w:iCs/>
                <w:lang w:val="en-US"/>
              </w:rPr>
            </w:pPr>
            <w:r w:rsidRPr="009A179A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(AHL; art. 10 </w:t>
            </w:r>
            <w:proofErr w:type="spellStart"/>
            <w:r w:rsidRPr="009A179A">
              <w:rPr>
                <w:rFonts w:ascii="Arial" w:hAnsi="Arial" w:cs="Arial"/>
                <w:iCs/>
                <w:sz w:val="18"/>
                <w:szCs w:val="18"/>
                <w:lang w:val="en-US"/>
              </w:rPr>
              <w:t>ust</w:t>
            </w:r>
            <w:proofErr w:type="spellEnd"/>
            <w:r w:rsidRPr="009A179A">
              <w:rPr>
                <w:rFonts w:ascii="Arial" w:hAnsi="Arial" w:cs="Arial"/>
                <w:iCs/>
                <w:sz w:val="18"/>
                <w:szCs w:val="18"/>
                <w:lang w:val="en-US"/>
              </w:rPr>
              <w:t>. 1 lit. b)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3AD78" w14:textId="77777777" w:rsidR="00AF641B" w:rsidRPr="009A179A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29A94" w14:textId="77777777" w:rsidR="00AF641B" w:rsidRPr="009A179A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10344" w14:textId="77777777" w:rsidR="00AF641B" w:rsidRPr="009A179A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80" w:type="dxa"/>
          </w:tcPr>
          <w:p w14:paraId="4E67504C" w14:textId="77777777" w:rsidR="00AF641B" w:rsidRPr="009A179A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43" w:type="dxa"/>
            <w:gridSpan w:val="3"/>
          </w:tcPr>
          <w:p w14:paraId="6C80528B" w14:textId="77777777" w:rsidR="00AF641B" w:rsidRPr="009A179A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AF641B" w:rsidRPr="005671D9" w14:paraId="726F87E3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063E3" w14:textId="6866CD30" w:rsidR="00AF641B" w:rsidRPr="005671D9" w:rsidRDefault="00666EA1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E573ED" w:rsidRPr="005671D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4A460" w14:textId="77777777" w:rsidR="00AF641B" w:rsidRPr="00165FB5" w:rsidRDefault="00E573ED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Osoby zawodowo zajmujące się zwierzętami podejmują, w zakresie swoich kompetencji, działania służące zminimalizowaniu ryzyka rozprzestrzeniania się chorób w odniesieniu do zwierząt oraz produktów.</w:t>
            </w:r>
          </w:p>
          <w:p w14:paraId="2362D776" w14:textId="77777777" w:rsidR="00AF641B" w:rsidRPr="00165FB5" w:rsidRDefault="00E573ED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(AHL; art. 10 ust. 2)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08284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BC1B8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3796B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34E60C50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78731813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F641B" w:rsidRPr="005671D9" w14:paraId="41AEA756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CFA63" w14:textId="3F27E5E7" w:rsidR="00AF641B" w:rsidRPr="005671D9" w:rsidRDefault="00666EA1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573ED" w:rsidRPr="005671D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E8998" w14:textId="77777777" w:rsidR="00AF641B" w:rsidRPr="00165FB5" w:rsidRDefault="00E573ED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Podmiot i osoby zawodowo zajmujące się zwierzętami współpracują z właściwym organem oraz lekarzami weterynarii w zakresie stosowania środków zapobiegania chorobom i ich zwalczania</w:t>
            </w:r>
          </w:p>
          <w:p w14:paraId="03518010" w14:textId="77777777" w:rsidR="00AF641B" w:rsidRPr="00165FB5" w:rsidRDefault="00E573ED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(AHL; art. 10 ust. 5)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A923E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949B6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DBF41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46AF0F6F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44EFE19A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F641B" w:rsidRPr="005671D9" w14:paraId="32B352F4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678A3" w14:textId="694870BF" w:rsidR="00AF641B" w:rsidRPr="005671D9" w:rsidRDefault="00666EA1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573ED" w:rsidRPr="005671D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F02B8" w14:textId="77777777" w:rsidR="00AF641B" w:rsidRPr="00165FB5" w:rsidRDefault="00E573ED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Podmioty i osoby zawodowo zajmujące się zwierzętami mają odpowiednią wiedzę o chorobach zwierząt, w tym o chorobach, które przenoszą się lub są przenoszone na ludzi, zasadach </w:t>
            </w:r>
            <w:proofErr w:type="spellStart"/>
            <w:r w:rsidRPr="00165FB5">
              <w:rPr>
                <w:rFonts w:ascii="Arial" w:hAnsi="Arial" w:cs="Arial"/>
                <w:iCs/>
                <w:sz w:val="18"/>
                <w:szCs w:val="18"/>
              </w:rPr>
              <w:t>bioasekuracji</w:t>
            </w:r>
            <w:proofErr w:type="spellEnd"/>
            <w:r w:rsidRPr="00165FB5">
              <w:rPr>
                <w:rFonts w:ascii="Arial" w:hAnsi="Arial" w:cs="Arial"/>
                <w:iCs/>
                <w:sz w:val="18"/>
                <w:szCs w:val="18"/>
              </w:rPr>
              <w:t>, zależnościach między zdrowiem zwierząt, dobrostanem zwierząt i zdrowiem ludzi, dobrych praktykach hodowli zwierząt dotyczących gatunków zwierząt, nad którymi sprawują opiekę, oporności na leczenie, w tym oporności na środki przeciwdrobnoustrojowe, i jej implikacjach</w:t>
            </w:r>
          </w:p>
          <w:p w14:paraId="2BF83033" w14:textId="77777777" w:rsidR="00AF641B" w:rsidRPr="00165FB5" w:rsidRDefault="00E573ED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(AHL; art. 11 ust. 1)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DE8D2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9A765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77EC5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3CA7246F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732D7A22" w14:textId="77777777" w:rsidR="00AF641B" w:rsidRPr="005671D9" w:rsidRDefault="00AF641B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E7B63" w:rsidRPr="005671D9" w14:paraId="30B0A29B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82CD5" w14:textId="57EB4DE0" w:rsidR="00DE7B63" w:rsidRPr="005671D9" w:rsidRDefault="00666EA1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E7B63" w:rsidRPr="005671D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AF9EE" w14:textId="64435A21" w:rsidR="001116D3" w:rsidRPr="00165FB5" w:rsidRDefault="001116D3" w:rsidP="001116D3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Podmiot zapewnił w zakładzie kontrole stanu zdrowia zwierząt przez lekarza weterynarii, jeżeli jest to stosowne ze względu na ryzyko stwarzane przez dany zakład, z uwzględnieniem:</w:t>
            </w:r>
          </w:p>
          <w:p w14:paraId="3543031E" w14:textId="77777777" w:rsidR="001116D3" w:rsidRPr="00165FB5" w:rsidRDefault="001116D3" w:rsidP="001116D3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a) rodzaju zakładu;</w:t>
            </w:r>
          </w:p>
          <w:p w14:paraId="66DB5FB3" w14:textId="77777777" w:rsidR="001116D3" w:rsidRPr="00165FB5" w:rsidRDefault="001116D3" w:rsidP="001116D3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b) gatunków i kategorii zwierząt utrzymywanych w zakładzie;</w:t>
            </w:r>
          </w:p>
          <w:p w14:paraId="08F35303" w14:textId="77777777" w:rsidR="001116D3" w:rsidRPr="00165FB5" w:rsidRDefault="001116D3" w:rsidP="001116D3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c) sytuacji epidemiologicznej panującej w strefie lub regionie w odniesieniu do chorób umieszczonych w wykazie i nowo występujących chorób, na które zwierzęta w danym zakładzie są podatne;</w:t>
            </w:r>
          </w:p>
          <w:p w14:paraId="79C44CAA" w14:textId="77777777" w:rsidR="001116D3" w:rsidRPr="00165FB5" w:rsidRDefault="001116D3" w:rsidP="001116D3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d) innego odpowiedniego nadzoru lub kontroli urzędowych, którym podlegają zwierzęta utrzymywane i dany rodzaj zakładu.</w:t>
            </w:r>
          </w:p>
          <w:p w14:paraId="157CB755" w14:textId="227FA1BE" w:rsidR="00DE7B63" w:rsidRPr="00165FB5" w:rsidRDefault="001116D3" w:rsidP="006A052A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(AHL; art. </w:t>
            </w:r>
            <w:r w:rsidR="006A052A" w:rsidRPr="00165FB5">
              <w:rPr>
                <w:rFonts w:ascii="Arial" w:hAnsi="Arial" w:cs="Arial"/>
                <w:iCs/>
                <w:sz w:val="18"/>
                <w:szCs w:val="18"/>
              </w:rPr>
              <w:t>25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ust. 1)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1E416" w14:textId="77777777" w:rsidR="00DE7B63" w:rsidRPr="005671D9" w:rsidRDefault="00DE7B6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80047" w14:textId="77777777" w:rsidR="00DE7B63" w:rsidRPr="005671D9" w:rsidRDefault="00DE7B6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F6700" w14:textId="77777777" w:rsidR="00DE7B63" w:rsidRPr="005671D9" w:rsidRDefault="00DE7B6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74FF6894" w14:textId="77777777" w:rsidR="00DE7B63" w:rsidRPr="005671D9" w:rsidRDefault="00DE7B6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3" w:type="dxa"/>
            <w:gridSpan w:val="3"/>
          </w:tcPr>
          <w:p w14:paraId="055BE018" w14:textId="77777777" w:rsidR="00DE7B63" w:rsidRPr="005671D9" w:rsidRDefault="00DE7B6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E40BD" w:rsidRPr="005671D9" w14:paraId="511DA9C6" w14:textId="77777777" w:rsidTr="002E3757">
        <w:trPr>
          <w:gridAfter w:val="3"/>
          <w:wAfter w:w="43" w:type="dxa"/>
          <w:cantSplit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6D62D" w14:textId="61ABE982" w:rsidR="009C052B" w:rsidRPr="00165FB5" w:rsidRDefault="003D126E">
            <w:pPr>
              <w:pStyle w:val="Tekstpodstawowy"/>
              <w:numPr>
                <w:ilvl w:val="0"/>
                <w:numId w:val="12"/>
              </w:num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/>
                <w:iCs/>
                <w:sz w:val="18"/>
                <w:szCs w:val="18"/>
              </w:rPr>
              <w:lastRenderedPageBreak/>
              <w:t>Dokumentacja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</w:tcBorders>
          </w:tcPr>
          <w:p w14:paraId="0513512C" w14:textId="77777777" w:rsidR="006E40BD" w:rsidRPr="005671D9" w:rsidRDefault="006E40BD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926DE" w:rsidRPr="005671D9" w14:paraId="47B8010F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46422" w14:textId="61F57ADF" w:rsidR="003926DE" w:rsidRPr="005671D9" w:rsidRDefault="003926DE" w:rsidP="00863E85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4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62DEC368" w14:textId="431709BF" w:rsidR="003926DE" w:rsidRPr="00165FB5" w:rsidRDefault="003926DE" w:rsidP="00003785">
            <w:pPr>
              <w:pStyle w:val="Tekstpodstawowy"/>
              <w:ind w:left="62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/>
                <w:iCs/>
                <w:sz w:val="18"/>
                <w:szCs w:val="18"/>
              </w:rPr>
              <w:t>Podmiot prowadzący zakład prowadzi i przechowuje dokumentację obejmującą co najmniej następujące informacje:</w:t>
            </w:r>
          </w:p>
        </w:tc>
        <w:tc>
          <w:tcPr>
            <w:tcW w:w="223" w:type="dxa"/>
            <w:gridSpan w:val="4"/>
          </w:tcPr>
          <w:p w14:paraId="6E121B8E" w14:textId="024D19AD" w:rsidR="003926DE" w:rsidRPr="005671D9" w:rsidRDefault="003926DE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E3552B" w:rsidRPr="006B6F9E" w14:paraId="406F6A91" w14:textId="77777777" w:rsidTr="002E3757">
        <w:trPr>
          <w:gridAfter w:val="4"/>
          <w:wAfter w:w="55" w:type="dxa"/>
          <w:cantSplit/>
          <w:trHeight w:val="414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99641" w14:textId="22924F35" w:rsidR="00E3552B" w:rsidRPr="005671D9" w:rsidRDefault="004C4559" w:rsidP="00FC1273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61B79" w:rsidRPr="005671D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817D8A1" w14:textId="77777777" w:rsidR="004C4559" w:rsidRPr="00165FB5" w:rsidRDefault="004C4559" w:rsidP="004C4559">
            <w:pPr>
              <w:pStyle w:val="Tekstpodstawowy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gatunki, kategorie, liczbę i, w stosownych przypadkach, dane identyfikacyjne utrzymywanych zwierząt lądowych w ich zakładzie</w:t>
            </w:r>
          </w:p>
          <w:p w14:paraId="5EE36E93" w14:textId="65DE5D6C" w:rsidR="00E3552B" w:rsidRPr="009A179A" w:rsidRDefault="004C4559" w:rsidP="00BE2CEE">
            <w:pPr>
              <w:pStyle w:val="Tekstpodstawowy"/>
              <w:ind w:left="12"/>
              <w:jc w:val="right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(AHL; art. 102 </w:t>
            </w:r>
            <w:proofErr w:type="spellStart"/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ust</w:t>
            </w:r>
            <w:proofErr w:type="spellEnd"/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. 1 lit a)</w:t>
            </w:r>
          </w:p>
          <w:p w14:paraId="53B45CB2" w14:textId="77777777" w:rsidR="00E3552B" w:rsidRPr="009A179A" w:rsidRDefault="00E3552B" w:rsidP="00F67C29">
            <w:pPr>
              <w:pStyle w:val="Tekstpodstawowy"/>
              <w:jc w:val="right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F2EF8EB" w14:textId="3E2CB1F8" w:rsidR="00E3552B" w:rsidRPr="009A179A" w:rsidRDefault="00E3552B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EB0FCBA" w14:textId="77777777" w:rsidR="00E3552B" w:rsidRPr="009A179A" w:rsidRDefault="00E3552B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34A75805" w14:textId="29EE86AA" w:rsidR="00E3552B" w:rsidRPr="009A179A" w:rsidRDefault="00E3552B" w:rsidP="00847582">
            <w:pPr>
              <w:pStyle w:val="Tekstpodstawowy"/>
              <w:ind w:left="7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80" w:type="dxa"/>
          </w:tcPr>
          <w:p w14:paraId="3CAC7E20" w14:textId="6E0AF008" w:rsidR="00E3552B" w:rsidRPr="009A179A" w:rsidRDefault="00E3552B" w:rsidP="00847582">
            <w:pPr>
              <w:pStyle w:val="Tekstpodstawowy"/>
              <w:rPr>
                <w:rFonts w:ascii="Arial" w:hAnsi="Arial" w:cs="Arial"/>
                <w:lang w:val="en-US"/>
              </w:rPr>
            </w:pPr>
          </w:p>
        </w:tc>
      </w:tr>
      <w:tr w:rsidR="00847582" w:rsidRPr="005671D9" w14:paraId="66B7EA48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7BB5C" w14:textId="11641EB5" w:rsidR="00847582" w:rsidRPr="005671D9" w:rsidRDefault="00096AEF" w:rsidP="00096AEF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48179E2" w14:textId="47E32E56" w:rsidR="007B0D4E" w:rsidRPr="00165FB5" w:rsidRDefault="006A052A" w:rsidP="007B0D4E">
            <w:pPr>
              <w:pStyle w:val="Tekstpodstawowy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7B0D4E"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rzemieszczanie utrzymywanych zwierząt lądowych do lub z ich zakładu, określając, w stosownych przypadkach:</w:t>
            </w:r>
          </w:p>
          <w:p w14:paraId="762D9197" w14:textId="77777777" w:rsidR="007B0D4E" w:rsidRPr="00165FB5" w:rsidRDefault="007B0D4E" w:rsidP="007B0D4E">
            <w:pPr>
              <w:pStyle w:val="Tekstpodstawowy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(i) ich miejsce pochodzenia lub przeznaczenia;</w:t>
            </w:r>
          </w:p>
          <w:p w14:paraId="4D373A6D" w14:textId="77777777" w:rsidR="007B0D4E" w:rsidRPr="00165FB5" w:rsidRDefault="007B0D4E" w:rsidP="007B0D4E">
            <w:pPr>
              <w:pStyle w:val="Tekstpodstawowy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(ii) daty takiego przemieszczania</w:t>
            </w:r>
          </w:p>
          <w:p w14:paraId="45ABA2AC" w14:textId="27F1939A" w:rsidR="00847582" w:rsidRPr="00165FB5" w:rsidRDefault="00F67C29" w:rsidP="004D2C99">
            <w:pPr>
              <w:pStyle w:val="Tekstpodstawowy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(AHL; art. 102 ust. 1 lit b)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48C69B0" w14:textId="77777777" w:rsidR="00847582" w:rsidRPr="005671D9" w:rsidRDefault="00847582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DE7C400" w14:textId="77777777" w:rsidR="00847582" w:rsidRPr="005671D9" w:rsidRDefault="00847582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314CA0A0" w14:textId="77777777" w:rsidR="00847582" w:rsidRPr="005671D9" w:rsidRDefault="00847582" w:rsidP="00847582">
            <w:pPr>
              <w:pStyle w:val="Tekstpodstawowy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9AC11B" w14:textId="77777777" w:rsidR="00FC1273" w:rsidRPr="005671D9" w:rsidRDefault="00FC1273" w:rsidP="00FC1273">
            <w:pPr>
              <w:rPr>
                <w:rFonts w:ascii="Arial" w:hAnsi="Arial" w:cs="Arial"/>
              </w:rPr>
            </w:pPr>
          </w:p>
          <w:p w14:paraId="79BF7088" w14:textId="1EB481E4" w:rsidR="00FC1273" w:rsidRPr="005671D9" w:rsidRDefault="00FC1273" w:rsidP="00FC1273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404D0B51" w14:textId="77777777" w:rsidR="00847582" w:rsidRPr="005671D9" w:rsidRDefault="00847582" w:rsidP="00847582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847582" w:rsidRPr="005671D9" w14:paraId="79D8A45A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214DA" w14:textId="574D2AD6" w:rsidR="00847582" w:rsidRPr="005671D9" w:rsidRDefault="00096AEF" w:rsidP="00096AEF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EAC55D1" w14:textId="43A14939" w:rsidR="00847582" w:rsidRPr="00165FB5" w:rsidRDefault="006A052A" w:rsidP="008C2B8D">
            <w:pPr>
              <w:pStyle w:val="Tekstpodstawowy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D</w:t>
            </w:r>
            <w:r w:rsidR="001F5C58"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okumenty, których załączenie wymagane jest w przypadku</w:t>
            </w:r>
            <w:r w:rsidR="00F67C29"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  <w:r w:rsidR="001F5C58"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gdy utrzymywane zwierzęta lądowe przybywają do ich zakładu lub go opuszczają</w:t>
            </w:r>
          </w:p>
          <w:p w14:paraId="31C6C849" w14:textId="1EBF6EA2" w:rsidR="00847582" w:rsidRPr="00165FB5" w:rsidRDefault="004D2C99" w:rsidP="004D2C99">
            <w:pPr>
              <w:pStyle w:val="Tekstpodstawowy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Cs/>
                <w:iCs/>
                <w:sz w:val="14"/>
                <w:szCs w:val="14"/>
              </w:rPr>
              <w:t>(AHL; art. 102 ust. 1 lit c), art. 112 lit. b), art. 113 ust. 1 lit. b), art. 114 ust. 1 lit. c), art. 115 lit. b), art. 117 lit. b), art. 143 ust. 1 i 2, art. 164 ust. 2 oraz zgodnie z przepisami przyjętymi na podstawie art. 118 i 120 oraz art. 144 ust. 1 lit. b) i c)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1FE713C" w14:textId="77777777" w:rsidR="00847582" w:rsidRPr="005671D9" w:rsidRDefault="00847582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F6645D3" w14:textId="77777777" w:rsidR="00847582" w:rsidRPr="005671D9" w:rsidRDefault="00847582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094AE70A" w14:textId="1DCCA86E" w:rsidR="00847582" w:rsidRPr="005671D9" w:rsidRDefault="00847582" w:rsidP="00847582">
            <w:pPr>
              <w:pStyle w:val="Tekstpodstawowy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</w:tcPr>
          <w:p w14:paraId="198E0EC0" w14:textId="77777777" w:rsidR="00847582" w:rsidRPr="005671D9" w:rsidRDefault="00847582" w:rsidP="00847582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847582" w:rsidRPr="006B6F9E" w14:paraId="31886867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5BEBE" w14:textId="09606A92" w:rsidR="00847582" w:rsidRPr="005671D9" w:rsidRDefault="00096AEF" w:rsidP="00096AEF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506AE80" w14:textId="3F49D3EF" w:rsidR="004E595B" w:rsidRPr="00165FB5" w:rsidRDefault="006A052A" w:rsidP="004E595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Ś</w:t>
            </w:r>
            <w:r w:rsidR="004E595B" w:rsidRPr="00165FB5">
              <w:rPr>
                <w:rFonts w:ascii="Arial" w:hAnsi="Arial" w:cs="Arial"/>
                <w:iCs/>
                <w:sz w:val="18"/>
                <w:szCs w:val="18"/>
              </w:rPr>
              <w:t xml:space="preserve">rodki </w:t>
            </w:r>
            <w:proofErr w:type="spellStart"/>
            <w:r w:rsidR="004E595B" w:rsidRPr="00165FB5">
              <w:rPr>
                <w:rFonts w:ascii="Arial" w:hAnsi="Arial" w:cs="Arial"/>
                <w:iCs/>
                <w:sz w:val="18"/>
                <w:szCs w:val="18"/>
              </w:rPr>
              <w:t>bioasekuracji</w:t>
            </w:r>
            <w:proofErr w:type="spellEnd"/>
            <w:r w:rsidR="004E595B" w:rsidRPr="00165FB5">
              <w:rPr>
                <w:rFonts w:ascii="Arial" w:hAnsi="Arial" w:cs="Arial"/>
                <w:iCs/>
                <w:sz w:val="18"/>
                <w:szCs w:val="18"/>
              </w:rPr>
              <w:t>, nadzór, leczenie, wyniki badań i inne istotne informacje stosownie do:</w:t>
            </w:r>
          </w:p>
          <w:p w14:paraId="0C613726" w14:textId="77777777" w:rsidR="004E595B" w:rsidRPr="00165FB5" w:rsidRDefault="004E595B" w:rsidP="004E595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(i) gatunków i kategorii utrzymywanych zwierząt lądowych w zakładzie;</w:t>
            </w:r>
          </w:p>
          <w:p w14:paraId="088D6DB2" w14:textId="77777777" w:rsidR="004E595B" w:rsidRPr="00165FB5" w:rsidRDefault="004E595B" w:rsidP="004E595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(ii) rodzaju produkcji;</w:t>
            </w:r>
          </w:p>
          <w:p w14:paraId="3E7730FA" w14:textId="77777777" w:rsidR="004E595B" w:rsidRPr="00165FB5" w:rsidRDefault="004E595B" w:rsidP="004E595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(iii) rodzaju i wielkości zakładu</w:t>
            </w:r>
          </w:p>
          <w:p w14:paraId="50B353D7" w14:textId="1FEB07FF" w:rsidR="00847582" w:rsidRPr="009A179A" w:rsidRDefault="00C153B4" w:rsidP="00C153B4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(AHL; art. 102 </w:t>
            </w:r>
            <w:proofErr w:type="spellStart"/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ust</w:t>
            </w:r>
            <w:proofErr w:type="spellEnd"/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. 1 lit </w:t>
            </w:r>
            <w:r w:rsidR="007B591B"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e</w:t>
            </w:r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AA450A0" w14:textId="77777777" w:rsidR="00847582" w:rsidRPr="009A179A" w:rsidRDefault="00847582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A03D88C" w14:textId="77777777" w:rsidR="00847582" w:rsidRPr="009A179A" w:rsidRDefault="00847582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5CB5C4B8" w14:textId="7DF42386" w:rsidR="00847582" w:rsidRPr="009A179A" w:rsidRDefault="00847582" w:rsidP="00847582">
            <w:pPr>
              <w:pStyle w:val="Tekstpodstawowy"/>
              <w:ind w:left="7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80" w:type="dxa"/>
          </w:tcPr>
          <w:p w14:paraId="4448A255" w14:textId="77777777" w:rsidR="00847582" w:rsidRPr="009A179A" w:rsidRDefault="00847582" w:rsidP="00847582">
            <w:pPr>
              <w:pStyle w:val="Tekstpodstawowy"/>
              <w:rPr>
                <w:rFonts w:ascii="Arial" w:hAnsi="Arial" w:cs="Arial"/>
                <w:lang w:val="en-US"/>
              </w:rPr>
            </w:pPr>
          </w:p>
        </w:tc>
      </w:tr>
      <w:tr w:rsidR="007A704B" w:rsidRPr="006B6F9E" w14:paraId="155046EF" w14:textId="77777777" w:rsidTr="002E3757">
        <w:trPr>
          <w:gridAfter w:val="1"/>
          <w:wAfter w:w="12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70572" w14:textId="5BB88ED0" w:rsidR="007A704B" w:rsidRPr="005671D9" w:rsidRDefault="00301918" w:rsidP="00096AEF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21E3511" w14:textId="5149D566" w:rsidR="00D7744E" w:rsidRPr="00165FB5" w:rsidRDefault="006A052A" w:rsidP="00D7744E">
            <w:pPr>
              <w:pStyle w:val="Tekstpodstawowy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U</w:t>
            </w:r>
            <w:r w:rsidR="00D7744E"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padkowość utrzymywanych zwierząt lądowych w ich zakładzie</w:t>
            </w:r>
            <w:r w:rsidR="003C03A6"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  <w:r w:rsidR="00F91CAA"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za </w:t>
            </w:r>
            <w:r w:rsidR="003C03A6"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okres minimum 3 lat</w:t>
            </w:r>
          </w:p>
          <w:p w14:paraId="41E8CC77" w14:textId="4CB38745" w:rsidR="007A704B" w:rsidRPr="009A179A" w:rsidRDefault="00665185" w:rsidP="008B4B41">
            <w:pPr>
              <w:pStyle w:val="Tekstpodstawowy"/>
              <w:jc w:val="right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(AHL; art. 102 </w:t>
            </w:r>
            <w:proofErr w:type="spellStart"/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ust</w:t>
            </w:r>
            <w:proofErr w:type="spellEnd"/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. 1 lit d</w:t>
            </w:r>
            <w:r w:rsidR="003C03A6"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UOZ </w:t>
            </w:r>
            <w:r w:rsidR="00E5548D"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art. 12 </w:t>
            </w:r>
            <w:proofErr w:type="spellStart"/>
            <w:r w:rsidR="00E5548D"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ust</w:t>
            </w:r>
            <w:proofErr w:type="spellEnd"/>
            <w:r w:rsidR="00E5548D"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. 6a</w:t>
            </w:r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AF8DA35" w14:textId="77777777" w:rsidR="007A704B" w:rsidRPr="009A179A" w:rsidRDefault="007A704B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7D7E916" w14:textId="77777777" w:rsidR="007A704B" w:rsidRPr="009A179A" w:rsidRDefault="007A704B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1115D5EC" w14:textId="77777777" w:rsidR="007A704B" w:rsidRPr="009A179A" w:rsidRDefault="007A704B" w:rsidP="00847582">
            <w:pPr>
              <w:pStyle w:val="Tekstpodstawowy"/>
              <w:ind w:left="7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23" w:type="dxa"/>
            <w:gridSpan w:val="4"/>
          </w:tcPr>
          <w:p w14:paraId="0DBC8BEA" w14:textId="77777777" w:rsidR="007A704B" w:rsidRPr="009A179A" w:rsidRDefault="007A704B" w:rsidP="00847582">
            <w:pPr>
              <w:pStyle w:val="Tekstpodstawowy"/>
              <w:rPr>
                <w:rFonts w:ascii="Arial" w:hAnsi="Arial" w:cs="Arial"/>
                <w:lang w:val="en-US"/>
              </w:rPr>
            </w:pPr>
          </w:p>
        </w:tc>
      </w:tr>
      <w:tr w:rsidR="00B81723" w:rsidRPr="006B6F9E" w14:paraId="18BAF77D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EAC6A" w14:textId="38E3581C" w:rsidR="00B81723" w:rsidRPr="005671D9" w:rsidRDefault="00301918" w:rsidP="00096AEF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365E1B0" w14:textId="61F77680" w:rsidR="00566480" w:rsidRPr="00165FB5" w:rsidRDefault="006A052A" w:rsidP="00566480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W</w:t>
            </w:r>
            <w:r w:rsidR="00566480" w:rsidRPr="00165FB5">
              <w:rPr>
                <w:rFonts w:ascii="Arial" w:hAnsi="Arial" w:cs="Arial"/>
                <w:iCs/>
                <w:sz w:val="18"/>
                <w:szCs w:val="18"/>
              </w:rPr>
              <w:t xml:space="preserve">yniki kontroli stanu zdrowia zwierząt. Dokumentację </w:t>
            </w:r>
            <w:r w:rsidR="000C4C33" w:rsidRPr="00165FB5">
              <w:rPr>
                <w:rFonts w:ascii="Arial" w:hAnsi="Arial" w:cs="Arial"/>
                <w:iCs/>
                <w:sz w:val="18"/>
                <w:szCs w:val="18"/>
              </w:rPr>
              <w:t>weterynaryjną dotyczącą przebiegu leczenia i prze</w:t>
            </w:r>
            <w:r w:rsidR="0040239C" w:rsidRPr="00165FB5">
              <w:rPr>
                <w:rFonts w:ascii="Arial" w:hAnsi="Arial" w:cs="Arial"/>
                <w:iCs/>
                <w:sz w:val="18"/>
                <w:szCs w:val="18"/>
              </w:rPr>
              <w:t xml:space="preserve">prowadzonych zabiegów weterynaryjnych </w:t>
            </w:r>
            <w:r w:rsidR="00566480" w:rsidRPr="00165FB5">
              <w:rPr>
                <w:rFonts w:ascii="Arial" w:hAnsi="Arial" w:cs="Arial"/>
                <w:iCs/>
                <w:sz w:val="18"/>
                <w:szCs w:val="18"/>
              </w:rPr>
              <w:t>prowadzi się i przechowuje w formie papierowej lub elektronicznej</w:t>
            </w:r>
            <w:r w:rsidR="00DB7CE3" w:rsidRPr="00165FB5">
              <w:rPr>
                <w:rFonts w:ascii="Arial" w:hAnsi="Arial" w:cs="Arial"/>
                <w:iCs/>
                <w:sz w:val="18"/>
                <w:szCs w:val="18"/>
              </w:rPr>
              <w:t>, za okres minimum 3 lat</w:t>
            </w:r>
          </w:p>
          <w:p w14:paraId="1C994D1B" w14:textId="3515EA9D" w:rsidR="00B81723" w:rsidRPr="009A179A" w:rsidRDefault="00437538" w:rsidP="00437538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(AHL; art. 102 </w:t>
            </w:r>
            <w:proofErr w:type="spellStart"/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ust</w:t>
            </w:r>
            <w:proofErr w:type="spellEnd"/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. 1 lit f</w:t>
            </w:r>
            <w:r w:rsidR="0040239C"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UOZ art. 12 </w:t>
            </w:r>
            <w:proofErr w:type="spellStart"/>
            <w:r w:rsidR="0040239C"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ust</w:t>
            </w:r>
            <w:proofErr w:type="spellEnd"/>
            <w:r w:rsidR="0040239C"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. 6a</w:t>
            </w:r>
            <w:r w:rsidRPr="009A179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02FBC2E" w14:textId="77777777" w:rsidR="00B81723" w:rsidRPr="009A179A" w:rsidRDefault="00B81723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2531378" w14:textId="77777777" w:rsidR="00B81723" w:rsidRPr="009A179A" w:rsidRDefault="00B81723" w:rsidP="00847582">
            <w:pPr>
              <w:pStyle w:val="Tekstpodstawowy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481EA581" w14:textId="77777777" w:rsidR="00B81723" w:rsidRPr="009A179A" w:rsidRDefault="00B81723" w:rsidP="00847582">
            <w:pPr>
              <w:pStyle w:val="Tekstpodstawowy"/>
              <w:ind w:left="7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80" w:type="dxa"/>
          </w:tcPr>
          <w:p w14:paraId="5AC02792" w14:textId="77777777" w:rsidR="00B81723" w:rsidRPr="009A179A" w:rsidRDefault="00B81723" w:rsidP="00847582">
            <w:pPr>
              <w:pStyle w:val="Tekstpodstawowy"/>
              <w:rPr>
                <w:rFonts w:ascii="Arial" w:hAnsi="Arial" w:cs="Arial"/>
                <w:lang w:val="en-US"/>
              </w:rPr>
            </w:pPr>
          </w:p>
        </w:tc>
      </w:tr>
      <w:tr w:rsidR="00863E85" w:rsidRPr="005671D9" w14:paraId="66DD34D5" w14:textId="77777777" w:rsidTr="002E3757">
        <w:trPr>
          <w:gridAfter w:val="4"/>
          <w:wAfter w:w="55" w:type="dxa"/>
          <w:cantSplit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B3F8D" w14:textId="795A0434" w:rsidR="00863E85" w:rsidRPr="00165FB5" w:rsidRDefault="00863E85">
            <w:pPr>
              <w:pStyle w:val="Tekstpodstawowy"/>
              <w:numPr>
                <w:ilvl w:val="0"/>
                <w:numId w:val="12"/>
              </w:num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/>
                <w:iCs/>
                <w:sz w:val="18"/>
                <w:szCs w:val="18"/>
              </w:rPr>
              <w:t>Dobrostan zwierząt</w:t>
            </w:r>
          </w:p>
        </w:tc>
        <w:tc>
          <w:tcPr>
            <w:tcW w:w="180" w:type="dxa"/>
          </w:tcPr>
          <w:p w14:paraId="64889586" w14:textId="5D1708D8" w:rsidR="00863E85" w:rsidRPr="005671D9" w:rsidRDefault="00863E85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841D2B" w:rsidRPr="005671D9" w14:paraId="24BC3330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D2F54" w14:textId="787CBA67" w:rsidR="00841D2B" w:rsidRPr="00ED1460" w:rsidRDefault="00841D2B" w:rsidP="00841D2B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41895" w14:textId="74C2AA68" w:rsidR="00841D2B" w:rsidRPr="00165FB5" w:rsidRDefault="00841D2B" w:rsidP="00841D2B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>W zakładzie zwierzęta nie są bite przedmiotami twardymi i ostrymi lub zaopatrzonymi w urządzenia obliczone na sprawianie specjalnego bólu, bite po głowie, dolnej części brzucha, dolnych częściach kończyn.</w:t>
            </w:r>
          </w:p>
          <w:p w14:paraId="792D5891" w14:textId="2E99F82C" w:rsidR="003554FF" w:rsidRPr="00165FB5" w:rsidRDefault="003554FF" w:rsidP="0029556F">
            <w:pPr>
              <w:jc w:val="right"/>
              <w:rPr>
                <w:rFonts w:ascii="Arial" w:hAnsi="Arial" w:cs="Arial"/>
                <w:iCs/>
                <w:sz w:val="18"/>
                <w:szCs w:val="16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>(UOZ</w:t>
            </w:r>
            <w:r w:rsidR="0048320D" w:rsidRPr="00165FB5">
              <w:rPr>
                <w:rFonts w:ascii="Arial" w:hAnsi="Arial" w:cs="Arial"/>
                <w:bCs/>
                <w:iCs/>
                <w:sz w:val="18"/>
              </w:rPr>
              <w:t xml:space="preserve"> art. 6 ust. 2 pkt 4 )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BB593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1AED4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CE077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41D2B" w:rsidRPr="005671D9" w14:paraId="769B69D9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21670" w14:textId="6407FC39" w:rsidR="00841D2B" w:rsidRPr="00ED1460" w:rsidRDefault="00841D2B" w:rsidP="00841D2B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3CFB6" w14:textId="6B1050CA" w:rsidR="00841D2B" w:rsidRPr="00165FB5" w:rsidRDefault="00841D2B" w:rsidP="00841D2B">
            <w:pPr>
              <w:jc w:val="both"/>
              <w:rPr>
                <w:rFonts w:ascii="Arial" w:hAnsi="Arial" w:cs="Arial"/>
                <w:iCs/>
                <w:sz w:val="18"/>
                <w:szCs w:val="16"/>
              </w:rPr>
            </w:pPr>
            <w:r w:rsidRPr="00165FB5">
              <w:rPr>
                <w:rFonts w:ascii="Arial" w:hAnsi="Arial" w:cs="Arial"/>
                <w:iCs/>
                <w:sz w:val="18"/>
                <w:szCs w:val="16"/>
              </w:rPr>
              <w:t>W zakładzie zwierzęta nie są przepędzane w sposób powodujący ich zbędne cierpienie i stres.</w:t>
            </w:r>
          </w:p>
          <w:p w14:paraId="4603B402" w14:textId="0E809AD8" w:rsidR="0048320D" w:rsidRPr="00165FB5" w:rsidRDefault="0048320D" w:rsidP="0029556F">
            <w:pPr>
              <w:jc w:val="right"/>
              <w:rPr>
                <w:rFonts w:ascii="Arial" w:hAnsi="Arial" w:cs="Arial"/>
                <w:iCs/>
                <w:sz w:val="18"/>
                <w:szCs w:val="16"/>
              </w:rPr>
            </w:pPr>
            <w:r w:rsidRPr="00165FB5">
              <w:rPr>
                <w:rFonts w:ascii="Arial" w:hAnsi="Arial" w:cs="Arial"/>
                <w:iCs/>
                <w:sz w:val="18"/>
                <w:szCs w:val="16"/>
              </w:rPr>
              <w:t>(UOZ</w:t>
            </w:r>
            <w:r w:rsidR="000774C6" w:rsidRPr="00165FB5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  <w:r w:rsidR="000774C6" w:rsidRPr="00165FB5">
              <w:rPr>
                <w:rFonts w:ascii="Arial" w:hAnsi="Arial" w:cs="Arial"/>
                <w:bCs/>
                <w:iCs/>
                <w:sz w:val="18"/>
                <w:szCs w:val="16"/>
              </w:rPr>
              <w:t>art. 6 ust. 2 pkt 6)</w:t>
            </w:r>
            <w:r w:rsidR="000774C6" w:rsidRPr="00165FB5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D8B18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DCD71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F4AF6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41D2B" w:rsidRPr="005671D9" w14:paraId="18F4778A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7B7D4" w14:textId="2A591130" w:rsidR="00841D2B" w:rsidRPr="00ED1460" w:rsidRDefault="00792DCE" w:rsidP="00841D2B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841D2B"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1627F" w14:textId="77777777" w:rsidR="00841D2B" w:rsidRPr="00165FB5" w:rsidRDefault="00841D2B" w:rsidP="00841D2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W zakładzie nie używa się uprzęży, pęt, stelaży, więzów lub innych urządzeń zmuszających zwierzęta do przebywania w nienaturalnej pozycji, powodujących ból, uszkodzenie ciała albo śmierć</w:t>
            </w:r>
          </w:p>
          <w:p w14:paraId="12441F8D" w14:textId="5164EDEB" w:rsidR="000774C6" w:rsidRPr="00165FB5" w:rsidRDefault="007972A1" w:rsidP="0029556F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6"/>
              </w:rPr>
              <w:t xml:space="preserve">(UOZ </w:t>
            </w:r>
            <w:r w:rsidRPr="00165FB5">
              <w:rPr>
                <w:rFonts w:ascii="Arial" w:hAnsi="Arial" w:cs="Arial"/>
                <w:bCs/>
                <w:iCs/>
                <w:sz w:val="18"/>
                <w:szCs w:val="16"/>
              </w:rPr>
              <w:t>art. 6 ust. 2 pkt 7)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B2E66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FF883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DA449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41D2B" w:rsidRPr="005671D9" w14:paraId="3C896BA4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AF166" w14:textId="5DE5BF1A" w:rsidR="00841D2B" w:rsidRPr="00ED1460" w:rsidRDefault="007A775F" w:rsidP="00841D2B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841D2B"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AB423" w14:textId="77777777" w:rsidR="00841D2B" w:rsidRPr="00165FB5" w:rsidRDefault="00841D2B" w:rsidP="00841D2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W zakładzie, zwierzęta nie są złośliwie straszone i drażnione.</w:t>
            </w:r>
          </w:p>
          <w:p w14:paraId="35BB9273" w14:textId="513B497B" w:rsidR="007972A1" w:rsidRPr="00165FB5" w:rsidRDefault="00C66D8C" w:rsidP="0029556F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6"/>
              </w:rPr>
              <w:t xml:space="preserve">(UOZ </w:t>
            </w:r>
            <w:r w:rsidRPr="00165FB5">
              <w:rPr>
                <w:rFonts w:ascii="Arial" w:hAnsi="Arial" w:cs="Arial"/>
                <w:bCs/>
                <w:iCs/>
                <w:sz w:val="18"/>
                <w:szCs w:val="16"/>
              </w:rPr>
              <w:t>art. 6 ust. 2 pkt 9)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E08AF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029A6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A7363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41D2B" w:rsidRPr="005671D9" w14:paraId="7E34D8A5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6660C" w14:textId="47CFDAF4" w:rsidR="00841D2B" w:rsidRPr="00ED1460" w:rsidRDefault="007A775F" w:rsidP="00841D2B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841D2B"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D4254" w14:textId="625E3A28" w:rsidR="00841D2B" w:rsidRPr="00165FB5" w:rsidRDefault="00841D2B" w:rsidP="00841D2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W </w:t>
            </w:r>
            <w:r w:rsidR="00595BBC" w:rsidRPr="00165FB5">
              <w:rPr>
                <w:rFonts w:ascii="Arial" w:hAnsi="Arial" w:cs="Arial"/>
                <w:iCs/>
                <w:sz w:val="18"/>
                <w:szCs w:val="18"/>
              </w:rPr>
              <w:t>zakł</w:t>
            </w:r>
            <w:r w:rsidR="0099020C" w:rsidRPr="00165FB5">
              <w:rPr>
                <w:rFonts w:ascii="Arial" w:hAnsi="Arial" w:cs="Arial"/>
                <w:iCs/>
                <w:sz w:val="18"/>
                <w:szCs w:val="18"/>
              </w:rPr>
              <w:t>a</w:t>
            </w:r>
            <w:r w:rsidR="00595BBC" w:rsidRPr="00165FB5">
              <w:rPr>
                <w:rFonts w:ascii="Arial" w:hAnsi="Arial" w:cs="Arial"/>
                <w:iCs/>
                <w:sz w:val="18"/>
                <w:szCs w:val="18"/>
              </w:rPr>
              <w:t>dzie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nie utrzymuje się zwierząt w niewłaściwych warunkach bytowania, w tym nie utrzymuje się ich w stanie rażącego niechlujstwa oraz w pomieszczeniach albo klatkach uniemożliwiających im zachowanie naturalnej pozycji</w:t>
            </w:r>
          </w:p>
          <w:p w14:paraId="2A759661" w14:textId="403251DC" w:rsidR="00595BBC" w:rsidRPr="00165FB5" w:rsidRDefault="00462CC1" w:rsidP="0029556F">
            <w:pPr>
              <w:jc w:val="right"/>
              <w:rPr>
                <w:rFonts w:ascii="Arial" w:hAnsi="Arial" w:cs="Arial"/>
                <w:bCs/>
                <w:iCs/>
                <w:sz w:val="18"/>
                <w:szCs w:val="16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165FB5">
              <w:rPr>
                <w:rFonts w:ascii="Arial" w:hAnsi="Arial" w:cs="Arial"/>
                <w:iCs/>
                <w:sz w:val="18"/>
                <w:szCs w:val="16"/>
              </w:rPr>
              <w:t xml:space="preserve">UOZ </w:t>
            </w:r>
            <w:r w:rsidRPr="00165FB5">
              <w:rPr>
                <w:rFonts w:ascii="Arial" w:hAnsi="Arial" w:cs="Arial"/>
                <w:bCs/>
                <w:iCs/>
                <w:sz w:val="18"/>
                <w:szCs w:val="16"/>
              </w:rPr>
              <w:t xml:space="preserve">art. 6 ust. 2 pkt </w:t>
            </w:r>
            <w:r w:rsidR="0029556F" w:rsidRPr="00165FB5">
              <w:rPr>
                <w:rFonts w:ascii="Arial" w:hAnsi="Arial" w:cs="Arial"/>
                <w:bCs/>
                <w:iCs/>
                <w:sz w:val="18"/>
                <w:szCs w:val="16"/>
              </w:rPr>
              <w:t>10</w:t>
            </w:r>
            <w:r w:rsidRPr="00165FB5">
              <w:rPr>
                <w:rFonts w:ascii="Arial" w:hAnsi="Arial" w:cs="Arial"/>
                <w:bCs/>
                <w:iCs/>
                <w:sz w:val="18"/>
                <w:szCs w:val="16"/>
              </w:rPr>
              <w:t>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6CDAB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D2670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86057" w14:textId="77777777" w:rsidR="00841D2B" w:rsidRPr="005671D9" w:rsidRDefault="00841D2B" w:rsidP="00841D2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5BBC" w:rsidRPr="005671D9" w14:paraId="6FF6FF61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72907" w14:textId="50237323" w:rsidR="00595BBC" w:rsidRPr="00ED1460" w:rsidRDefault="007A775F" w:rsidP="00595BBC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595BBC"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A4FAB" w14:textId="77777777" w:rsidR="00D447CA" w:rsidRPr="00165FB5" w:rsidRDefault="00EE338E" w:rsidP="00EE338E">
            <w:pPr>
              <w:tabs>
                <w:tab w:val="right" w:pos="7368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W zakładzie zwierzęta nie są wystawiane na działanie warunków atmosferycznych, które zagrażają jego zdrowiu lub życiu </w:t>
            </w:r>
          </w:p>
          <w:p w14:paraId="3F0DB2BB" w14:textId="3066962E" w:rsidR="0099020C" w:rsidRPr="00165FB5" w:rsidRDefault="00EE338E" w:rsidP="00D447CA">
            <w:pPr>
              <w:tabs>
                <w:tab w:val="right" w:pos="7368"/>
              </w:tabs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(UOZ, art. 6, ust. 2 pkt 17</w:t>
            </w:r>
            <w:r w:rsidR="0099020C"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E8AD3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080CA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9B1CE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E6F4F" w:rsidRPr="005671D9" w14:paraId="13FC4A6C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7C0BC" w14:textId="053D798C" w:rsidR="005E6F4F" w:rsidRPr="00ED1460" w:rsidRDefault="007A775F" w:rsidP="00595BBC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6B4B8" w14:textId="77777777" w:rsidR="005E6F4F" w:rsidRPr="00165FB5" w:rsidRDefault="005E6F4F" w:rsidP="00EE338E">
            <w:pPr>
              <w:tabs>
                <w:tab w:val="right" w:pos="7368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W zakładzie nie utrzymuje się zwierząt bez odpowiedniego pokarmu lub wody przez okres wykraczający poza minimalne potrzeby właściwe dla gatunku </w:t>
            </w:r>
          </w:p>
          <w:p w14:paraId="27F9BE0C" w14:textId="5F488517" w:rsidR="005E6F4F" w:rsidRPr="00165FB5" w:rsidRDefault="005E6F4F" w:rsidP="005E6F4F">
            <w:pPr>
              <w:tabs>
                <w:tab w:val="right" w:pos="7368"/>
              </w:tabs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(UOZ, art. 6 ust 2 pkt 19)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8C5B" w14:textId="77777777" w:rsidR="005E6F4F" w:rsidRPr="005671D9" w:rsidRDefault="005E6F4F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1492A" w14:textId="77777777" w:rsidR="005E6F4F" w:rsidRPr="005671D9" w:rsidRDefault="005E6F4F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09C62" w14:textId="77777777" w:rsidR="005E6F4F" w:rsidRPr="005671D9" w:rsidRDefault="005E6F4F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A734C" w:rsidRPr="005671D9" w14:paraId="4284F575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709C0" w14:textId="1D19B368" w:rsidR="00BA734C" w:rsidRDefault="0057117B" w:rsidP="00595BBC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06119" w14:textId="77777777" w:rsidR="00BA734C" w:rsidRDefault="007B68E2" w:rsidP="007B68E2">
            <w:pPr>
              <w:tabs>
                <w:tab w:val="right" w:pos="7368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B68E2">
              <w:rPr>
                <w:rFonts w:ascii="Arial" w:hAnsi="Arial" w:cs="Arial"/>
                <w:iCs/>
                <w:sz w:val="18"/>
                <w:szCs w:val="18"/>
              </w:rPr>
              <w:t xml:space="preserve">Warunki chowu lub hodowli zwierząt nie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powodują</w:t>
            </w:r>
            <w:r w:rsidRPr="007B68E2">
              <w:rPr>
                <w:rFonts w:ascii="Arial" w:hAnsi="Arial" w:cs="Arial"/>
                <w:iCs/>
                <w:sz w:val="18"/>
                <w:szCs w:val="18"/>
              </w:rPr>
              <w:t xml:space="preserve"> urazów i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7B68E2">
              <w:rPr>
                <w:rFonts w:ascii="Arial" w:hAnsi="Arial" w:cs="Arial"/>
                <w:iCs/>
                <w:sz w:val="18"/>
                <w:szCs w:val="18"/>
              </w:rPr>
              <w:t>szkodzeń ciała lub innych cierpień</w:t>
            </w:r>
          </w:p>
          <w:p w14:paraId="78ADFAD7" w14:textId="40E224C2" w:rsidR="006A5A88" w:rsidRPr="00165FB5" w:rsidRDefault="008B5E25" w:rsidP="0034796A">
            <w:pPr>
              <w:tabs>
                <w:tab w:val="right" w:pos="7368"/>
              </w:tabs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="006A5A88" w:rsidRPr="00165FB5">
              <w:rPr>
                <w:rFonts w:ascii="Arial" w:hAnsi="Arial" w:cs="Arial"/>
                <w:iCs/>
                <w:sz w:val="18"/>
                <w:szCs w:val="18"/>
              </w:rPr>
              <w:t xml:space="preserve">UOZ, art. </w:t>
            </w:r>
            <w:r w:rsidR="009A7FC5">
              <w:rPr>
                <w:rFonts w:ascii="Arial" w:hAnsi="Arial" w:cs="Arial"/>
                <w:iCs/>
                <w:sz w:val="18"/>
                <w:szCs w:val="18"/>
              </w:rPr>
              <w:t>12</w:t>
            </w:r>
            <w:r w:rsidR="006A5A88" w:rsidRPr="00165FB5">
              <w:rPr>
                <w:rFonts w:ascii="Arial" w:hAnsi="Arial" w:cs="Arial"/>
                <w:iCs/>
                <w:sz w:val="18"/>
                <w:szCs w:val="18"/>
              </w:rPr>
              <w:t xml:space="preserve"> ust 2)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D001E" w14:textId="77777777" w:rsidR="00BA734C" w:rsidRPr="005671D9" w:rsidRDefault="00BA734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A5C08" w14:textId="77777777" w:rsidR="00BA734C" w:rsidRPr="005671D9" w:rsidRDefault="00BA734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996A4" w14:textId="77777777" w:rsidR="00BA734C" w:rsidRPr="005671D9" w:rsidRDefault="00BA734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5BBC" w:rsidRPr="005671D9" w14:paraId="3C5CE544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B1B7E" w14:textId="300D1462" w:rsidR="00595BBC" w:rsidRPr="00ED1460" w:rsidRDefault="00595BBC" w:rsidP="00595BBC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A99E7" w14:textId="77777777" w:rsidR="00595BBC" w:rsidRPr="00165FB5" w:rsidRDefault="00595BBC" w:rsidP="00595BBC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  <w:szCs w:val="18"/>
              </w:rPr>
              <w:t>Zwierzęta utrzymywane są w warunkach nieszkodliwych dla ich zdrowia oraz niepowodujących urazów i uszkodzeń ciała lub cierpień.</w:t>
            </w:r>
          </w:p>
          <w:p w14:paraId="2FFEE053" w14:textId="77777777" w:rsidR="00595BBC" w:rsidRPr="00165FB5" w:rsidRDefault="00595BBC" w:rsidP="00595BBC">
            <w:pPr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2019, § 3 ust. 2 pkt 1 oraz MRiRW 2010, § 4 ust. 2 pkt 1)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0ACD6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38208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04327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E46FA" w:rsidRPr="005671D9" w14:paraId="13B148CD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8C530" w14:textId="0A156DDF" w:rsidR="00FE46FA" w:rsidRPr="00ED1460" w:rsidRDefault="0057117B" w:rsidP="00595BBC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FC166" w14:textId="77777777" w:rsidR="00FE46FA" w:rsidRDefault="008F50B5" w:rsidP="008F50B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F50B5">
              <w:rPr>
                <w:rFonts w:ascii="Arial" w:hAnsi="Arial" w:cs="Arial"/>
                <w:bCs/>
                <w:iCs/>
                <w:sz w:val="18"/>
                <w:szCs w:val="18"/>
              </w:rPr>
              <w:t>Obsada zwierząt ponad ustalone normy powierzchni dla danego gatunku,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8F50B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wieku i stanu fizjologicznego </w:t>
            </w:r>
            <w:r w:rsidR="00634748">
              <w:rPr>
                <w:rFonts w:ascii="Arial" w:hAnsi="Arial" w:cs="Arial"/>
                <w:bCs/>
                <w:iCs/>
                <w:sz w:val="18"/>
                <w:szCs w:val="18"/>
              </w:rPr>
              <w:t>nie jest przekroczona</w:t>
            </w:r>
          </w:p>
          <w:p w14:paraId="4BD1990E" w14:textId="01E0834C" w:rsidR="0057117B" w:rsidRPr="00165FB5" w:rsidRDefault="0057117B" w:rsidP="0057117B">
            <w:pPr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117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(UOZ, art. 12 ust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  <w:r w:rsidRPr="0057117B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98707" w14:textId="77777777" w:rsidR="00FE46FA" w:rsidRPr="005671D9" w:rsidRDefault="00FE46FA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DE253" w14:textId="77777777" w:rsidR="00FE46FA" w:rsidRPr="005671D9" w:rsidRDefault="00FE46FA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04845" w14:textId="77777777" w:rsidR="00FE46FA" w:rsidRPr="005671D9" w:rsidRDefault="00FE46FA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5C94" w:rsidRPr="005671D9" w14:paraId="79DA07A8" w14:textId="77777777" w:rsidTr="002E3757">
        <w:trPr>
          <w:gridAfter w:val="5"/>
          <w:wAfter w:w="23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C7D82" w14:textId="7324C9D8" w:rsidR="007E5C94" w:rsidRPr="00ED1460" w:rsidRDefault="0057117B" w:rsidP="00595BBC">
            <w:pPr>
              <w:pStyle w:val="Tekstpodstawowy"/>
              <w:tabs>
                <w:tab w:val="left" w:pos="390"/>
              </w:tabs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8950" w14:textId="77777777" w:rsidR="00EF07CB" w:rsidRPr="00EF07CB" w:rsidRDefault="00EF07CB" w:rsidP="00EF07CB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F07CB">
              <w:rPr>
                <w:rFonts w:ascii="Arial" w:hAnsi="Arial" w:cs="Arial"/>
                <w:bCs/>
                <w:iCs/>
                <w:sz w:val="18"/>
                <w:szCs w:val="18"/>
              </w:rPr>
              <w:t>Zwierzętom zapewniono opiekę i właściwe warunki utrzymywania, uwzględniając minimalne normy powierzchni w zależności od systemów utrzymywania, gatunku, wieku, i stanu fizjologicznego zwierząt.</w:t>
            </w:r>
          </w:p>
          <w:p w14:paraId="2667A68A" w14:textId="0F407FCF" w:rsidR="007E5C94" w:rsidRPr="00165FB5" w:rsidRDefault="00EF07CB" w:rsidP="00F6547A">
            <w:pPr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F07CB">
              <w:rPr>
                <w:rFonts w:ascii="Arial" w:hAnsi="Arial" w:cs="Arial"/>
                <w:bCs/>
                <w:iCs/>
                <w:sz w:val="18"/>
                <w:szCs w:val="18"/>
              </w:rPr>
              <w:t>(MRiRW 2010, § 4 ust. 1 oraz MRiRW 2019, § 3 ust. 1)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CCC74" w14:textId="77777777" w:rsidR="007E5C94" w:rsidRPr="005671D9" w:rsidRDefault="007E5C94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C738D" w14:textId="77777777" w:rsidR="007E5C94" w:rsidRPr="005671D9" w:rsidRDefault="007E5C94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9DA58" w14:textId="77777777" w:rsidR="007E5C94" w:rsidRPr="005671D9" w:rsidRDefault="007E5C94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5BBC" w:rsidRPr="005671D9" w14:paraId="36D2BD9C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38712" w14:textId="39C63E4E" w:rsidR="00595BBC" w:rsidRPr="00ED1460" w:rsidRDefault="00595BBC" w:rsidP="00595BBC">
            <w:pPr>
              <w:pStyle w:val="Tekstpodstawowy"/>
              <w:autoSpaceDE/>
              <w:ind w:left="-3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  <w:r w:rsidR="0057117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1998D" w14:textId="77777777" w:rsidR="00595BBC" w:rsidRPr="00165FB5" w:rsidRDefault="00595BBC" w:rsidP="00595BBC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>Przestrzegany jest zakaz podawania zwierzętom gospodarskim:</w:t>
            </w:r>
          </w:p>
          <w:p w14:paraId="650C9228" w14:textId="77777777" w:rsidR="00595BBC" w:rsidRPr="00165FB5" w:rsidRDefault="00595BBC" w:rsidP="00595BBC">
            <w:pPr>
              <w:numPr>
                <w:ilvl w:val="0"/>
                <w:numId w:val="7"/>
              </w:numPr>
              <w:tabs>
                <w:tab w:val="left" w:pos="253"/>
                <w:tab w:val="left" w:pos="360"/>
              </w:tabs>
              <w:ind w:left="253" w:hanging="253"/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substancji o działaniu </w:t>
            </w: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tyreostatycznym</w:t>
            </w:r>
            <w:proofErr w:type="spellEnd"/>
            <w:r w:rsidRPr="00165FB5">
              <w:rPr>
                <w:rFonts w:ascii="Arial" w:hAnsi="Arial" w:cs="Arial"/>
                <w:bCs/>
                <w:iCs/>
                <w:sz w:val="18"/>
              </w:rPr>
              <w:t>,</w:t>
            </w:r>
          </w:p>
          <w:p w14:paraId="2E5003DD" w14:textId="77777777" w:rsidR="00595BBC" w:rsidRPr="00165FB5" w:rsidRDefault="00595BBC" w:rsidP="00595BBC">
            <w:pPr>
              <w:numPr>
                <w:ilvl w:val="0"/>
                <w:numId w:val="7"/>
              </w:numPr>
              <w:tabs>
                <w:tab w:val="left" w:pos="253"/>
                <w:tab w:val="left" w:pos="360"/>
              </w:tabs>
              <w:ind w:left="253" w:hanging="253"/>
              <w:jc w:val="both"/>
              <w:rPr>
                <w:rFonts w:ascii="Arial" w:hAnsi="Arial" w:cs="Arial"/>
                <w:bCs/>
                <w:iCs/>
                <w:sz w:val="18"/>
              </w:rPr>
            </w:pP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stilbenów</w:t>
            </w:r>
            <w:proofErr w:type="spellEnd"/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, pochodnych </w:t>
            </w: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stilbenów</w:t>
            </w:r>
            <w:proofErr w:type="spellEnd"/>
            <w:r w:rsidRPr="00165FB5">
              <w:rPr>
                <w:rFonts w:ascii="Arial" w:hAnsi="Arial" w:cs="Arial"/>
                <w:bCs/>
                <w:iCs/>
                <w:sz w:val="18"/>
              </w:rPr>
              <w:t>, ich soli i estrów</w:t>
            </w:r>
          </w:p>
          <w:p w14:paraId="4EB10E60" w14:textId="77777777" w:rsidR="00595BBC" w:rsidRPr="00165FB5" w:rsidRDefault="00595BBC" w:rsidP="00595BBC">
            <w:pPr>
              <w:numPr>
                <w:ilvl w:val="0"/>
                <w:numId w:val="7"/>
              </w:numPr>
              <w:tabs>
                <w:tab w:val="left" w:pos="253"/>
                <w:tab w:val="left" w:pos="360"/>
              </w:tabs>
              <w:ind w:left="253" w:hanging="253"/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>substancji o działaniu beta–agonistycznym,</w:t>
            </w:r>
          </w:p>
          <w:p w14:paraId="79815196" w14:textId="77777777" w:rsidR="00595BBC" w:rsidRPr="00165FB5" w:rsidRDefault="00595BBC" w:rsidP="00595BBC">
            <w:pPr>
              <w:numPr>
                <w:ilvl w:val="0"/>
                <w:numId w:val="7"/>
              </w:numPr>
              <w:tabs>
                <w:tab w:val="left" w:pos="253"/>
                <w:tab w:val="left" w:pos="360"/>
              </w:tabs>
              <w:ind w:left="253" w:hanging="253"/>
              <w:jc w:val="both"/>
              <w:rPr>
                <w:rFonts w:ascii="Arial" w:hAnsi="Arial" w:cs="Arial"/>
                <w:bCs/>
                <w:iCs/>
                <w:sz w:val="18"/>
              </w:rPr>
            </w:pP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oestradiolu</w:t>
            </w:r>
            <w:proofErr w:type="spellEnd"/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 17ß i jego pochodnych </w:t>
            </w: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estropodobnych</w:t>
            </w:r>
            <w:proofErr w:type="spellEnd"/>
            <w:r w:rsidRPr="00165FB5">
              <w:rPr>
                <w:rFonts w:ascii="Arial" w:hAnsi="Arial" w:cs="Arial"/>
                <w:bCs/>
                <w:iCs/>
                <w:sz w:val="18"/>
              </w:rPr>
              <w:t>,</w:t>
            </w:r>
          </w:p>
          <w:p w14:paraId="7123EA17" w14:textId="77777777" w:rsidR="00595BBC" w:rsidRPr="00165FB5" w:rsidRDefault="00595BBC" w:rsidP="00595BBC">
            <w:pPr>
              <w:numPr>
                <w:ilvl w:val="0"/>
                <w:numId w:val="7"/>
              </w:numPr>
              <w:tabs>
                <w:tab w:val="left" w:pos="253"/>
                <w:tab w:val="left" w:pos="360"/>
              </w:tabs>
              <w:ind w:left="253" w:hanging="253"/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substancji o działaniu estrogennym innych niż </w:t>
            </w: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oestradiol</w:t>
            </w:r>
            <w:proofErr w:type="spellEnd"/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 17ß i jego pochodne </w:t>
            </w: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estropodobne</w:t>
            </w:r>
            <w:proofErr w:type="spellEnd"/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 oraz o działaniu androgennym lub </w:t>
            </w: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gestagennym</w:t>
            </w:r>
            <w:proofErr w:type="spellEnd"/>
          </w:p>
          <w:p w14:paraId="09D86547" w14:textId="77777777" w:rsidR="00595BBC" w:rsidRPr="00165FB5" w:rsidRDefault="00595BBC" w:rsidP="00595BBC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w innym celu niż leczenie zwierząt, z zastrzeżeniem substancji o działaniu hormonalnym w rozrodzie zwierząt gospodarskich, których podawanie jest dopuszczone. </w:t>
            </w:r>
          </w:p>
          <w:p w14:paraId="4DB1FE14" w14:textId="36DD8615" w:rsidR="00595BBC" w:rsidRPr="00165FB5" w:rsidRDefault="00595BBC" w:rsidP="00595BBC">
            <w:pPr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165FB5">
              <w:rPr>
                <w:rFonts w:ascii="Arial" w:hAnsi="Arial" w:cs="Arial"/>
                <w:iCs/>
                <w:sz w:val="20"/>
                <w:szCs w:val="20"/>
              </w:rPr>
              <w:t>UOWW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>;art.64-65 oraz art. 67-70)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D2254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ABAEC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1B15F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4DAE67D9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5BBC" w:rsidRPr="005671D9" w14:paraId="74700C8C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0D1FA" w14:textId="1375EE0C" w:rsidR="00595BBC" w:rsidRPr="00ED1460" w:rsidRDefault="00595BBC" w:rsidP="00595BBC">
            <w:pPr>
              <w:pStyle w:val="Tekstpodstawowy"/>
              <w:autoSpaceDE/>
              <w:ind w:left="-3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7117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44885" w14:textId="77777777" w:rsidR="00595BBC" w:rsidRPr="00165FB5" w:rsidRDefault="00595BBC" w:rsidP="00595BBC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>W gospodarstwie nie są przetrzymywane produkty lecznicze weterynaryjne zawierające:</w:t>
            </w:r>
          </w:p>
          <w:p w14:paraId="4B9F1B50" w14:textId="77777777" w:rsidR="00595BBC" w:rsidRPr="00165FB5" w:rsidRDefault="00595BBC" w:rsidP="00595BBC">
            <w:pPr>
              <w:numPr>
                <w:ilvl w:val="0"/>
                <w:numId w:val="7"/>
              </w:numPr>
              <w:tabs>
                <w:tab w:val="left" w:pos="253"/>
                <w:tab w:val="left" w:pos="360"/>
              </w:tabs>
              <w:ind w:left="253" w:hanging="253"/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>substancje o działaniu beta-agonistycznym, które mogą być stosowane w celu przyspieszenia porodu;</w:t>
            </w:r>
          </w:p>
          <w:p w14:paraId="31E7B5CA" w14:textId="77777777" w:rsidR="00595BBC" w:rsidRPr="00165FB5" w:rsidRDefault="00595BBC" w:rsidP="00595BBC">
            <w:pPr>
              <w:numPr>
                <w:ilvl w:val="0"/>
                <w:numId w:val="7"/>
              </w:numPr>
              <w:tabs>
                <w:tab w:val="left" w:pos="253"/>
                <w:tab w:val="left" w:pos="360"/>
              </w:tabs>
              <w:ind w:left="253" w:hanging="253"/>
              <w:jc w:val="both"/>
              <w:rPr>
                <w:rFonts w:ascii="Arial" w:hAnsi="Arial" w:cs="Arial"/>
                <w:bCs/>
                <w:iCs/>
                <w:sz w:val="18"/>
              </w:rPr>
            </w:pP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oestrabiolu</w:t>
            </w:r>
            <w:proofErr w:type="spellEnd"/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 17ß i jego pochodnych </w:t>
            </w:r>
            <w:proofErr w:type="spellStart"/>
            <w:r w:rsidRPr="00165FB5">
              <w:rPr>
                <w:rFonts w:ascii="Arial" w:hAnsi="Arial" w:cs="Arial"/>
                <w:bCs/>
                <w:iCs/>
                <w:sz w:val="18"/>
              </w:rPr>
              <w:t>estropodobnych</w:t>
            </w:r>
            <w:proofErr w:type="spellEnd"/>
            <w:r w:rsidRPr="00165FB5">
              <w:rPr>
                <w:rFonts w:ascii="Arial" w:hAnsi="Arial" w:cs="Arial"/>
                <w:bCs/>
                <w:iCs/>
                <w:sz w:val="18"/>
              </w:rPr>
              <w:t>.</w:t>
            </w:r>
          </w:p>
          <w:p w14:paraId="2135C52D" w14:textId="6B6DA659" w:rsidR="00595BBC" w:rsidRPr="00165FB5" w:rsidRDefault="00595BBC" w:rsidP="00595BBC">
            <w:pPr>
              <w:ind w:left="253"/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r w:rsidRPr="00165FB5">
              <w:rPr>
                <w:rFonts w:ascii="Arial" w:hAnsi="Arial" w:cs="Arial"/>
                <w:iCs/>
                <w:sz w:val="20"/>
                <w:szCs w:val="20"/>
              </w:rPr>
              <w:t xml:space="preserve">UOWW; 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>art.66 )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A0B11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75C1A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50B83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0D579807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5BBC" w:rsidRPr="005671D9" w14:paraId="09E4EC2D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E460E" w14:textId="00EC40AB" w:rsidR="00595BBC" w:rsidRPr="00ED1460" w:rsidRDefault="00595BBC" w:rsidP="00595BBC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7117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24FD8" w14:textId="77777777" w:rsidR="00595BBC" w:rsidRPr="00165FB5" w:rsidRDefault="00595BBC" w:rsidP="00595BBC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W przypadku prowadzenia w gospodarstwie dotychczas niestosowanej na terytorium Rzeczypospolitej Polskiej technologii chowu zwierząt, gospodarstwo posiada zezwolenie marszałka województwa stwierdzające, że technologia spełnia wymogi określone ustawą o ochronie zwierząt.                             </w:t>
            </w:r>
          </w:p>
          <w:p w14:paraId="45EDD341" w14:textId="6893928D" w:rsidR="00595BBC" w:rsidRPr="00165FB5" w:rsidRDefault="00595BBC" w:rsidP="00595BBC">
            <w:pPr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bCs/>
                <w:iCs/>
                <w:sz w:val="18"/>
              </w:rPr>
              <w:t xml:space="preserve"> 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165FB5">
              <w:rPr>
                <w:rFonts w:ascii="Arial" w:hAnsi="Arial" w:cs="Arial"/>
                <w:iCs/>
                <w:sz w:val="20"/>
                <w:szCs w:val="20"/>
              </w:rPr>
              <w:t>UOZ</w:t>
            </w:r>
            <w:r w:rsidRPr="00165FB5">
              <w:rPr>
                <w:rFonts w:ascii="Arial" w:hAnsi="Arial" w:cs="Arial"/>
                <w:iCs/>
                <w:sz w:val="18"/>
                <w:szCs w:val="18"/>
              </w:rPr>
              <w:t>; art.13 ust. 1)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E50E2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1DA00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4FB0F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1AF025C0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5BBC" w:rsidRPr="005671D9" w14:paraId="3D88A9D9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54162" w14:textId="0C654EAA" w:rsidR="00595BBC" w:rsidRPr="00ED1460" w:rsidRDefault="00595BBC" w:rsidP="00595BBC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7117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A0792" w14:textId="77777777" w:rsidR="00595BBC" w:rsidRPr="00165FB5" w:rsidRDefault="00595BBC" w:rsidP="00595BB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Zwierzęta mają zapewnioną swobodę ruchów, a w szczególności możliwość kładzenia się, wstawania oraz leżenia.                                       </w:t>
            </w:r>
          </w:p>
          <w:p w14:paraId="7A314400" w14:textId="77777777" w:rsidR="00595BBC" w:rsidRPr="00165FB5" w:rsidRDefault="00595BBC" w:rsidP="00595BBC">
            <w:pPr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(MRiRW 2010; § 4 ust. 2  pkt. 2 oraz MRiRW 2019; § 3 ust. 2 pkt. 2)    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ABDA5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A3057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D6BCD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42DD440E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5BBC" w:rsidRPr="005671D9" w14:paraId="5730380B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8BEBA" w14:textId="5C506D90" w:rsidR="00595BBC" w:rsidRPr="00ED1460" w:rsidRDefault="00595BBC" w:rsidP="00595BBC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7117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9B7B2" w14:textId="77777777" w:rsidR="00595BBC" w:rsidRPr="00165FB5" w:rsidRDefault="00595BBC" w:rsidP="00595BBC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Zwierzęta gospodarskie utrzymywane są w warunkach umożliwiających kontakt wzrokowy z innymi zwierzętami.      </w:t>
            </w:r>
          </w:p>
          <w:p w14:paraId="7E38DE22" w14:textId="77777777" w:rsidR="00595BBC" w:rsidRPr="00165FB5" w:rsidRDefault="00595BBC" w:rsidP="00595BBC">
            <w:pPr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(MRiRW 2010; § 4 ust. 2 pkt. 3 oraz MRiRW 2019;  § 3 ust. 2 pkt. 3)    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EC094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ED2D8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B8396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1943C02D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44367F25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2D296" w14:textId="04B1B706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5C777" w14:textId="77777777" w:rsidR="0057117B" w:rsidRPr="00165FB5" w:rsidRDefault="0057117B" w:rsidP="0057117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Pomieszczenia inwentarskie dla zwierząt gospodarskich oświetlono przystosowanym dla danego gatunku zwierząt światłem sztucznym lub zapewniono dostęp światła naturalnego.                                          </w:t>
            </w:r>
          </w:p>
          <w:p w14:paraId="37B20D8D" w14:textId="77777777" w:rsidR="0057117B" w:rsidRPr="00165FB5" w:rsidRDefault="0057117B" w:rsidP="0057117B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4BEB4A9" w14:textId="77777777" w:rsidR="0057117B" w:rsidRPr="00165FB5" w:rsidRDefault="0057117B" w:rsidP="0057117B">
            <w:pPr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(MRiRW 2010; § 5 ust. 1 oraz MRiRW 2019; § 4)    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59A73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30C90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5C188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397E7AB7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0426D0BA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87EE9" w14:textId="601FC653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9B3FF" w14:textId="77777777" w:rsidR="0057117B" w:rsidRPr="00165FB5" w:rsidRDefault="0057117B" w:rsidP="0057117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Pomieszczenie inwentarskie wyposażono w stałe lub przenośne oświetlenie umożliwiające ich kontrolę i doglądanie zwierząt o każdej porze.</w:t>
            </w:r>
          </w:p>
          <w:p w14:paraId="61AB0125" w14:textId="77777777" w:rsidR="0057117B" w:rsidRPr="00165FB5" w:rsidRDefault="0057117B" w:rsidP="0057117B">
            <w:pPr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(MRiRW 2010; § 6 ust. 4 oraz MRiRW 2019; § 5 ust. 1)    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7DB87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DCA3E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4A4A3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187CBB36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0F592477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21555" w14:textId="5C531D34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4CB3" w14:textId="77777777" w:rsidR="0057117B" w:rsidRPr="00165FB5" w:rsidRDefault="0057117B" w:rsidP="0057117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Pomieszczenia dla zwierząt gospodarskich, ich wyposażenie oraz sprzęt używany przy utrzymywaniu zwierząt wykonane jest z materiałów nieszkodliwych dla zdrowia zwierząt, oraz nadających się do, czyszczenia i dezynfekcji.</w:t>
            </w:r>
          </w:p>
          <w:p w14:paraId="12203B4F" w14:textId="77777777" w:rsidR="0057117B" w:rsidRPr="00165FB5" w:rsidRDefault="0057117B" w:rsidP="0057117B">
            <w:pPr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(MRiRW 2010; § 7 ust. 1 pkt 1 oraz MRiRW 2019; § 6 ust. 1 pkt 1)    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FF5BA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2CAF8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1633D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1508D828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1E6772CC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8A9F7" w14:textId="7FD62327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D6689" w14:textId="77777777" w:rsidR="0057117B" w:rsidRPr="00165FB5" w:rsidRDefault="0057117B" w:rsidP="0057117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Pomieszczenia dla zwierząt gospodarskich, ich wyposażenie oraz sprzęt używany przy utrzymywaniu zwierząt są, czyszczone i dezynfekowane.</w:t>
            </w:r>
          </w:p>
          <w:p w14:paraId="0F536EA3" w14:textId="77777777" w:rsidR="0057117B" w:rsidRPr="00165FB5" w:rsidRDefault="0057117B" w:rsidP="0057117B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7 ust. 1 pkt 2 oraz MRiRW 2019; § 6 ust. 1 pkt 2)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82707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DF9C8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43702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40AF4143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10EE5FF0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BAC38" w14:textId="4FF38D28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A84FC" w14:textId="77777777" w:rsidR="0057117B" w:rsidRPr="00165FB5" w:rsidRDefault="0057117B" w:rsidP="0057117B">
            <w:pPr>
              <w:jc w:val="both"/>
              <w:textAlignment w:val="top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Odchody zwierząt oraz niezjedzone resztki pasz usuwane są z pomieszczeń inwentarskich tak często, aby uniknąć wydzielania się nieprzyjemnych woni, zanieczyszczenia paszy lub wody oraz zabezpieczono je przed muchami i gryzoniami. </w:t>
            </w:r>
            <w:r w:rsidRPr="00165FB5">
              <w:rPr>
                <w:rFonts w:ascii="Arial" w:hAnsi="Arial" w:cs="Arial"/>
                <w:iCs/>
              </w:rPr>
              <w:t xml:space="preserve">                </w:t>
            </w:r>
          </w:p>
          <w:p w14:paraId="72CC8A91" w14:textId="77777777" w:rsidR="0057117B" w:rsidRPr="00165FB5" w:rsidRDefault="0057117B" w:rsidP="0057117B">
            <w:pPr>
              <w:jc w:val="right"/>
              <w:textAlignment w:val="top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7 ust. 2 oraz MRiRW 2019; § 6 ust. 2)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CD769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09F00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0A441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439A48F9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4BD4056D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327BF" w14:textId="05A3D7B2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88EA5" w14:textId="77777777" w:rsidR="0057117B" w:rsidRPr="00165FB5" w:rsidRDefault="0057117B" w:rsidP="0057117B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Wyposażenie i sprzęt przeznaczone do karmienia i pojenia zwierząt wykonane są i umieszczane w sposób minimalizujący możliwość zanieczyszczenia paszy lub wody oraz ułatwiający bezkonfliktowy dostęp zwierząt do paszy i wody. </w:t>
            </w:r>
          </w:p>
          <w:p w14:paraId="18053BFE" w14:textId="77777777" w:rsidR="0057117B" w:rsidRPr="00165FB5" w:rsidRDefault="0057117B" w:rsidP="0057117B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7 ust. 3 oraz MRiRW 2019; § 6 ust. 3)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B2FE8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98656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36DC7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780751A4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2E1F5698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10263" w14:textId="1D803FEF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55700" w14:textId="77777777" w:rsidR="0057117B" w:rsidRPr="00165FB5" w:rsidRDefault="0057117B" w:rsidP="0057117B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Wyposażenie i sprzęt w pomieszczeniach inwentarskich dla zwierząt gospodarskich sprawdzane są co najmniej raz dziennie, a wykryte usterki są niezwłocznie usuwane.                  </w:t>
            </w:r>
          </w:p>
          <w:p w14:paraId="318755F8" w14:textId="77777777" w:rsidR="0057117B" w:rsidRPr="00165FB5" w:rsidRDefault="0057117B" w:rsidP="0057117B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7 ust. 4 pkt 2 oraz MRiRW 2019; § 6 ust. 4 pkt 2)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9E310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899BB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E6843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13729734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444C5874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9E19C" w14:textId="096ABC4D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0CFB9" w14:textId="77777777" w:rsidR="0057117B" w:rsidRPr="00165FB5" w:rsidRDefault="0057117B" w:rsidP="0057117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Podłoga w pomieszczeniach inwentarskich dla zwierząt jest twarda, równa i stabilna, a jej powierzchnia gładka i nieśliska.</w:t>
            </w:r>
          </w:p>
          <w:p w14:paraId="510DD2EF" w14:textId="1940B382" w:rsidR="0057117B" w:rsidRPr="00165FB5" w:rsidRDefault="0057117B" w:rsidP="0057117B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7 ust. 5 oraz MRiRW 2019; § 6 ust. 5)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20CCB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185CA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65924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2756B437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7CCA9B37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A3601" w14:textId="03D87854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6925E" w14:textId="77777777" w:rsidR="0057117B" w:rsidRPr="00165FB5" w:rsidRDefault="0057117B" w:rsidP="0057117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Obieg powietrza, stopień zapylenia, temperatura, wilgotność względna powietrza i stężenie gazów są utrzymane na poziomie nieszkodliwym dla tych zwierząt.    </w:t>
            </w:r>
          </w:p>
          <w:p w14:paraId="3DC9D6FF" w14:textId="77777777" w:rsidR="0057117B" w:rsidRPr="00165FB5" w:rsidRDefault="0057117B" w:rsidP="0057117B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8 ust. 1 oraz MRiRW 2019; § 7 ust. 1)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9CCFB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97294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D76DA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348566EE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1EDD38B7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17642" w14:textId="13700BCF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27D65" w14:textId="77777777" w:rsidR="0057117B" w:rsidRPr="00165FB5" w:rsidRDefault="0057117B" w:rsidP="0057117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Przy zastosowaniu mechanicznego lub automatycznego systemu wentylacji pomieszczeń inwentarskich, system ten zaopatrzony jest w:</w:t>
            </w:r>
          </w:p>
          <w:p w14:paraId="4261671B" w14:textId="77777777" w:rsidR="0057117B" w:rsidRPr="00165FB5" w:rsidRDefault="0057117B" w:rsidP="0057117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a. system alarmowy sygnalizujący awarię,                                                 </w:t>
            </w:r>
          </w:p>
          <w:p w14:paraId="2DBD415D" w14:textId="77777777" w:rsidR="0057117B" w:rsidRPr="00165FB5" w:rsidRDefault="0057117B" w:rsidP="0057117B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8 ust. 2 pkt 1 oraz MRiRW 2019; § 7 ust. 2 pkt 1)</w:t>
            </w:r>
          </w:p>
          <w:p w14:paraId="50815C5C" w14:textId="77777777" w:rsidR="0057117B" w:rsidRPr="00165FB5" w:rsidRDefault="0057117B" w:rsidP="0057117B">
            <w:pPr>
              <w:pStyle w:val="Tekstpodstawowy"/>
              <w:tabs>
                <w:tab w:val="left" w:pos="0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b. system wentylacji awaryjnej.        </w:t>
            </w:r>
          </w:p>
          <w:p w14:paraId="0DC10B85" w14:textId="77777777" w:rsidR="0057117B" w:rsidRPr="00165FB5" w:rsidRDefault="0057117B" w:rsidP="0057117B">
            <w:pPr>
              <w:pStyle w:val="Tekstpodstawowy"/>
              <w:tabs>
                <w:tab w:val="left" w:pos="0"/>
              </w:tabs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8  ust. 2 pkt 2 oraz MRiRW 2019;  §7 ust. 2 pkt 2)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3957A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A50F2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035C6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0E8BA8F3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7117B" w:rsidRPr="005671D9" w14:paraId="623BBFD4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58512" w14:textId="27F47393" w:rsidR="0057117B" w:rsidRPr="00ED1460" w:rsidRDefault="0057117B" w:rsidP="0057117B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ECD0B" w14:textId="27CEF37C" w:rsidR="0057117B" w:rsidRPr="00165FB5" w:rsidRDefault="0057117B" w:rsidP="0057117B">
            <w:pPr>
              <w:pStyle w:val="Tekstpodstawowy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Cielętom i świniom powyżej 2. tygodnia życia, kurom nioskom, kurczętom brojlerom i innym kurom zapewnia się stały dostęp do wody przeznaczonej do spożycia przez ludzi.          </w:t>
            </w:r>
          </w:p>
          <w:p w14:paraId="60ED001A" w14:textId="77777777" w:rsidR="0057117B" w:rsidRPr="00165FB5" w:rsidRDefault="0057117B" w:rsidP="0057117B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 (MRiRW 2010; § 10 ust. 1 oraz MRiRW 2019; § 8 ust. 1 i 2)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9CEDE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20A4C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1AB99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32A0E9F2" w14:textId="77777777" w:rsidR="0057117B" w:rsidRPr="005671D9" w:rsidRDefault="0057117B" w:rsidP="0057117B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557A" w:rsidRPr="005671D9" w14:paraId="5BBE52AB" w14:textId="77777777" w:rsidTr="002E3757">
        <w:trPr>
          <w:gridAfter w:val="4"/>
          <w:wAfter w:w="55" w:type="dxa"/>
          <w:cantSplit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2B57E" w14:textId="10412AD2" w:rsidR="0001557A" w:rsidRDefault="007A775F" w:rsidP="00595BBC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</w:t>
            </w:r>
            <w:r w:rsidR="0057117B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D9AD4" w14:textId="77777777" w:rsidR="0001557A" w:rsidRPr="00165FB5" w:rsidRDefault="0001557A" w:rsidP="00595BBC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Zwierzęta karmi się paszą dostosowaną do ich gatunku, wieku, masy ciała i stanu fizjologicznego </w:t>
            </w:r>
          </w:p>
          <w:p w14:paraId="7DF97DF5" w14:textId="23CDE02B" w:rsidR="0001557A" w:rsidRPr="00165FB5" w:rsidRDefault="0001557A" w:rsidP="0001557A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11 oraz MRiRW 2019; § 9 ust. 1 i 2)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22261" w14:textId="77777777" w:rsidR="0001557A" w:rsidRPr="005671D9" w:rsidRDefault="0001557A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DBF2D" w14:textId="77777777" w:rsidR="0001557A" w:rsidRPr="005671D9" w:rsidRDefault="0001557A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BF652" w14:textId="77777777" w:rsidR="0001557A" w:rsidRPr="005671D9" w:rsidRDefault="0001557A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6B955A83" w14:textId="77777777" w:rsidR="0001557A" w:rsidRPr="005671D9" w:rsidRDefault="0001557A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5BBC" w:rsidRPr="005671D9" w14:paraId="3E56121F" w14:textId="77777777" w:rsidTr="002E3757">
        <w:trPr>
          <w:gridAfter w:val="4"/>
          <w:wAfter w:w="55" w:type="dxa"/>
          <w:cantSplit/>
          <w:trHeight w:val="170"/>
        </w:trPr>
        <w:tc>
          <w:tcPr>
            <w:tcW w:w="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B1CD5" w14:textId="3FF450A8" w:rsidR="00595BBC" w:rsidRPr="00ED1460" w:rsidRDefault="00595BBC" w:rsidP="00595BBC">
            <w:pPr>
              <w:pStyle w:val="Tekstpodstawowy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7117B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ED14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0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DD1AC" w14:textId="77777777" w:rsidR="00595BBC" w:rsidRPr="00165FB5" w:rsidRDefault="00595BBC" w:rsidP="00595BBC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 xml:space="preserve">Chore lub ranne zwierzę gospodarskie otaczane jest niezwłocznie opieką, a w razie potrzeby izolowane, a jeśli wymaga tego stan zdrowia zwierzęcia utrzymuje się je na ściółce                   </w:t>
            </w:r>
          </w:p>
          <w:p w14:paraId="01F19977" w14:textId="77777777" w:rsidR="00595BBC" w:rsidRPr="00165FB5" w:rsidRDefault="00595BBC" w:rsidP="00595BBC">
            <w:pPr>
              <w:pStyle w:val="Tekstpodstawowy"/>
              <w:jc w:val="right"/>
              <w:rPr>
                <w:rFonts w:ascii="Arial" w:hAnsi="Arial" w:cs="Arial"/>
                <w:iCs/>
              </w:rPr>
            </w:pPr>
            <w:r w:rsidRPr="00165FB5">
              <w:rPr>
                <w:rFonts w:ascii="Arial" w:hAnsi="Arial" w:cs="Arial"/>
                <w:iCs/>
                <w:sz w:val="18"/>
                <w:szCs w:val="18"/>
              </w:rPr>
              <w:t>(MRiRW 2010; § 14, oraz MRiRW 2019; § 10)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925E0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ECC56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1AE13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377FD689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12AFF" w:rsidRPr="005671D9" w14:paraId="5CCB54C7" w14:textId="77777777" w:rsidTr="002E3757">
        <w:trPr>
          <w:gridAfter w:val="4"/>
          <w:wAfter w:w="55" w:type="dxa"/>
          <w:cantSplit/>
          <w:trHeight w:val="170"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1938E" w14:textId="6E6A6ECD" w:rsidR="00DF401D" w:rsidRPr="00B6671D" w:rsidRDefault="00DF401D" w:rsidP="008A0FE5">
            <w:pPr>
              <w:pStyle w:val="Tekstpodstawowy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671D">
              <w:rPr>
                <w:rFonts w:ascii="Arial" w:hAnsi="Arial" w:cs="Arial"/>
                <w:iCs/>
                <w:sz w:val="20"/>
                <w:szCs w:val="20"/>
              </w:rPr>
              <w:t>Dodatkowy o</w:t>
            </w:r>
            <w:r w:rsidR="00C12AFF" w:rsidRPr="00B6671D">
              <w:rPr>
                <w:rFonts w:ascii="Arial" w:hAnsi="Arial" w:cs="Arial"/>
                <w:iCs/>
                <w:sz w:val="20"/>
                <w:szCs w:val="20"/>
              </w:rPr>
              <w:t>pis stanu faktycznego</w:t>
            </w:r>
            <w:r w:rsidR="00EB1B45" w:rsidRPr="00B6671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B6671D">
              <w:rPr>
                <w:rFonts w:ascii="Arial" w:hAnsi="Arial" w:cs="Arial"/>
                <w:iCs/>
                <w:sz w:val="20"/>
                <w:szCs w:val="20"/>
              </w:rPr>
              <w:t xml:space="preserve">i inne informacje, których nie uwzględniono </w:t>
            </w:r>
            <w:r w:rsidR="000752F4" w:rsidRPr="00B6671D">
              <w:rPr>
                <w:rFonts w:ascii="Arial" w:hAnsi="Arial" w:cs="Arial"/>
                <w:iCs/>
                <w:sz w:val="20"/>
                <w:szCs w:val="20"/>
              </w:rPr>
              <w:t>w zagadnieniach w częściach I</w:t>
            </w:r>
            <w:r w:rsidR="00C3343F" w:rsidRPr="00B6671D">
              <w:rPr>
                <w:rFonts w:ascii="Arial" w:hAnsi="Arial" w:cs="Arial"/>
                <w:iCs/>
                <w:sz w:val="20"/>
                <w:szCs w:val="20"/>
              </w:rPr>
              <w:t>-IV</w:t>
            </w:r>
          </w:p>
          <w:p w14:paraId="1CC42593" w14:textId="77777777" w:rsidR="00DF401D" w:rsidRPr="00C3343F" w:rsidRDefault="00DF401D" w:rsidP="00595BBC">
            <w:pPr>
              <w:pStyle w:val="Tekstpodstawowy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E558CF0" w14:textId="77777777" w:rsidR="00DF401D" w:rsidRPr="00C3343F" w:rsidRDefault="00DF401D" w:rsidP="00595BBC">
            <w:pPr>
              <w:pStyle w:val="Tekstpodstawowy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6E3E7E6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EAAA95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63918D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FC44D8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68A9DB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95E1B7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E7C4E65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FCB068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2FCC21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D1D9BF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271D07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9BBA7AC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17FA1A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829682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A6DC64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FC9E07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B0BF11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66FB0B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3559BB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D27754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465166" w14:textId="77777777" w:rsidR="00DF401D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AA3FD5" w14:textId="39C82826" w:rsidR="00DF401D" w:rsidRPr="005671D9" w:rsidRDefault="00DF401D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" w:type="dxa"/>
          </w:tcPr>
          <w:p w14:paraId="465F9B08" w14:textId="77777777" w:rsidR="00C12AFF" w:rsidRPr="005671D9" w:rsidRDefault="00C12AFF" w:rsidP="00595BBC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95BBC" w:rsidRPr="005671D9" w14:paraId="1B4D047B" w14:textId="77777777" w:rsidTr="002E3757">
        <w:trPr>
          <w:gridAfter w:val="3"/>
          <w:wAfter w:w="43" w:type="dxa"/>
          <w:cantSplit/>
          <w:trHeight w:val="5943"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7EBE5" w14:textId="2C509B50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1D9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 oraz ich zakresu</w:t>
            </w:r>
          </w:p>
          <w:p w14:paraId="462194D2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15713F5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4A56569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304AF4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FB85C5E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7141945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91A3D10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AE8DDEF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2F4DF1B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B641A0D" w14:textId="77777777" w:rsidR="00595BBC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8FCBCE" w14:textId="77777777" w:rsidR="007A775F" w:rsidRDefault="007A775F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0909D54" w14:textId="77777777" w:rsidR="007A775F" w:rsidRDefault="007A775F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F4062F" w14:textId="77777777" w:rsidR="007A775F" w:rsidRDefault="007A775F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C1AC5C5" w14:textId="77777777" w:rsidR="007A775F" w:rsidRPr="005671D9" w:rsidRDefault="007A775F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E72C48E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8836DF6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7061FC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18DC97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FAE542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E5C5447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7F977F5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7BA782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D5CDDE" w14:textId="0FA5C294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2" w:type="dxa"/>
            <w:gridSpan w:val="2"/>
          </w:tcPr>
          <w:p w14:paraId="4747747F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5BBC" w:rsidRPr="005671D9" w14:paraId="0F13315A" w14:textId="77777777" w:rsidTr="002E3757">
        <w:trPr>
          <w:gridAfter w:val="3"/>
          <w:wAfter w:w="43" w:type="dxa"/>
          <w:cantSplit/>
          <w:trHeight w:val="5943"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CBB2B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71D9">
              <w:rPr>
                <w:rFonts w:ascii="Arial" w:hAnsi="Arial" w:cs="Arial"/>
                <w:sz w:val="22"/>
                <w:szCs w:val="22"/>
              </w:rPr>
              <w:lastRenderedPageBreak/>
              <w:t>Zalecenia Kontrolującego:</w:t>
            </w:r>
          </w:p>
          <w:p w14:paraId="180081FD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D36999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FFD0C0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C1C8F3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8A5E5D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CAA20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BBC204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7AD7F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4AE8FB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87DB84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8B0155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A68857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0CF55A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D5CCE8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7D6E54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8CEF89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9D2F2E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ABBB75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D3ABCC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2176C7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04A36A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2F1D6F" w14:textId="6526672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" w:type="dxa"/>
            <w:gridSpan w:val="2"/>
          </w:tcPr>
          <w:p w14:paraId="7D8915B8" w14:textId="77777777" w:rsidR="00595BBC" w:rsidRPr="005671D9" w:rsidRDefault="00595BBC" w:rsidP="00595BBC">
            <w:pPr>
              <w:pStyle w:val="Tekstpodstawowy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5BBC" w:rsidRPr="005671D9" w14:paraId="16512956" w14:textId="77777777" w:rsidTr="002E3757">
        <w:trPr>
          <w:gridAfter w:val="3"/>
          <w:wAfter w:w="43" w:type="dxa"/>
          <w:cantSplit/>
          <w:trHeight w:val="5093"/>
        </w:trPr>
        <w:tc>
          <w:tcPr>
            <w:tcW w:w="96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475B8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671D9">
              <w:rPr>
                <w:rFonts w:ascii="Arial" w:hAnsi="Arial" w:cs="Arial"/>
                <w:sz w:val="22"/>
                <w:szCs w:val="22"/>
              </w:rPr>
              <w:t xml:space="preserve">Zastrzeżenia lub wyjaśnienia kontrolowanego do niniejszego protokołu </w:t>
            </w:r>
            <w:r w:rsidRPr="005671D9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</w:p>
          <w:p w14:paraId="7F8BB6B2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7B1E4185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6DEA2F24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3CD4AACF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07CE74AD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6022394D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32E5F266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2D205088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7BD2285B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4FECA9AA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7B91CEE5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4C8C6B09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439AA5A1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329CF799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</w:rPr>
            </w:pPr>
          </w:p>
          <w:p w14:paraId="5CBD8A59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716580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4FD24B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434537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C30AC6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125D3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94C59A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6D7664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63C52D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029EF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5A6D0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FD7677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B6ABA5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E38885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F93D45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B049B8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0906E4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5A13CB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" w:type="dxa"/>
            <w:gridSpan w:val="2"/>
          </w:tcPr>
          <w:p w14:paraId="3DB65113" w14:textId="77777777" w:rsidR="00595BBC" w:rsidRPr="005671D9" w:rsidRDefault="00595BBC" w:rsidP="00595BB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7326" w:rsidRPr="005671D9" w14:paraId="10D2DCFF" w14:textId="77777777" w:rsidTr="002E375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20" w:type="dxa"/>
          <w:cantSplit/>
          <w:trHeight w:val="3250"/>
        </w:trPr>
        <w:tc>
          <w:tcPr>
            <w:tcW w:w="9889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751B1E" w14:textId="77777777" w:rsidR="00D87326" w:rsidRPr="005671D9" w:rsidRDefault="00D87326" w:rsidP="000E545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Hlk119490562"/>
            <w:r w:rsidRPr="005671D9">
              <w:rPr>
                <w:rFonts w:ascii="Arial" w:hAnsi="Arial" w:cs="Arial"/>
                <w:sz w:val="20"/>
                <w:szCs w:val="20"/>
              </w:rPr>
              <w:lastRenderedPageBreak/>
              <w:t>Adnotacja o załącznikach.</w:t>
            </w: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4904"/>
            </w:tblGrid>
            <w:tr w:rsidR="00D87326" w:rsidRPr="005671D9" w14:paraId="0A15E527" w14:textId="77777777" w:rsidTr="000E5457">
              <w:trPr>
                <w:trHeight w:val="2143"/>
              </w:trPr>
              <w:tc>
                <w:tcPr>
                  <w:tcW w:w="4985" w:type="dxa"/>
                </w:tcPr>
                <w:p w14:paraId="7F9E19DF" w14:textId="77777777" w:rsidR="00D87326" w:rsidRPr="005671D9" w:rsidRDefault="00D87326" w:rsidP="000E5457">
                  <w:pPr>
                    <w:pStyle w:val="Tekstpodstawowy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671D9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Załączniki do protokołu kontroli:</w:t>
                  </w:r>
                </w:p>
                <w:p w14:paraId="6F538741" w14:textId="77777777" w:rsidR="00D87326" w:rsidRPr="005671D9" w:rsidRDefault="00D87326" w:rsidP="000E5457">
                  <w:pPr>
                    <w:pStyle w:val="Tekstpodstawowy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671D9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1.Załącznik nr …… dla bydła                                        </w:t>
                  </w:r>
                </w:p>
                <w:p w14:paraId="7278C391" w14:textId="3994C0C2" w:rsidR="00D87326" w:rsidRDefault="00D87326" w:rsidP="000E5457">
                  <w:pPr>
                    <w:pStyle w:val="Tekstpodstawowy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671D9">
                    <w:rPr>
                      <w:rFonts w:ascii="Arial" w:hAnsi="Arial" w:cs="Arial"/>
                      <w:i/>
                      <w:sz w:val="20"/>
                      <w:szCs w:val="20"/>
                    </w:rPr>
                    <w:t>2.Załącznik nr …… dla kur nieśnych</w:t>
                  </w:r>
                  <w:r w:rsidR="000A160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– klatka</w:t>
                  </w:r>
                </w:p>
                <w:p w14:paraId="49D11BD8" w14:textId="017F9920" w:rsidR="000A160B" w:rsidRPr="005671D9" w:rsidRDefault="000A160B" w:rsidP="000E5457">
                  <w:pPr>
                    <w:pStyle w:val="Tekstpodstawowy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3. </w:t>
                  </w:r>
                  <w:r w:rsidRPr="000A160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Załącznik nr …… dla kur nieśnych – </w:t>
                  </w:r>
                  <w:r w:rsidR="00835754">
                    <w:rPr>
                      <w:rFonts w:ascii="Arial" w:hAnsi="Arial" w:cs="Arial"/>
                      <w:i/>
                      <w:sz w:val="20"/>
                      <w:szCs w:val="20"/>
                    </w:rPr>
                    <w:t>ściółka, wolny wybieg</w:t>
                  </w:r>
                </w:p>
                <w:p w14:paraId="1DF394BA" w14:textId="134CE565" w:rsidR="00D87326" w:rsidRPr="005671D9" w:rsidRDefault="00835754" w:rsidP="000E5457">
                  <w:pPr>
                    <w:pStyle w:val="Tekstpodstawowy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 w:rsidR="00D87326" w:rsidRPr="005671D9">
                    <w:rPr>
                      <w:rFonts w:ascii="Arial" w:hAnsi="Arial" w:cs="Arial"/>
                      <w:i/>
                      <w:sz w:val="20"/>
                      <w:szCs w:val="20"/>
                    </w:rPr>
                    <w:t>.Załącznik nr …… dla brojlerów</w:t>
                  </w:r>
                </w:p>
                <w:p w14:paraId="249D7193" w14:textId="5EC7CE52" w:rsidR="00D87326" w:rsidRPr="005671D9" w:rsidRDefault="00835754" w:rsidP="000E5457">
                  <w:pPr>
                    <w:pStyle w:val="Tekstpodstawowy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5</w:t>
                  </w:r>
                  <w:r w:rsidR="00D87326" w:rsidRPr="005671D9">
                    <w:rPr>
                      <w:rFonts w:ascii="Arial" w:hAnsi="Arial" w:cs="Arial"/>
                      <w:i/>
                      <w:sz w:val="20"/>
                      <w:szCs w:val="20"/>
                    </w:rPr>
                    <w:t>.Załącznik nr …… dla indyków</w:t>
                  </w:r>
                </w:p>
                <w:p w14:paraId="471ACB40" w14:textId="4FB5A885" w:rsidR="00D87326" w:rsidRPr="005671D9" w:rsidRDefault="00835754" w:rsidP="000E5457">
                  <w:pPr>
                    <w:pStyle w:val="Tekstpodstawowy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  <w:r w:rsidR="00D87326" w:rsidRPr="005671D9">
                    <w:rPr>
                      <w:rFonts w:ascii="Arial" w:hAnsi="Arial" w:cs="Arial"/>
                      <w:i/>
                      <w:sz w:val="20"/>
                      <w:szCs w:val="20"/>
                    </w:rPr>
                    <w:t>.Załącznik nr …… dla gęsi</w:t>
                  </w:r>
                </w:p>
                <w:p w14:paraId="69F42E97" w14:textId="5DADA7B4" w:rsidR="00D87326" w:rsidRPr="005671D9" w:rsidRDefault="00835754" w:rsidP="000E5457">
                  <w:pPr>
                    <w:pStyle w:val="Tekstpodstawowy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  <w:r w:rsidR="00D87326" w:rsidRPr="005671D9">
                    <w:rPr>
                      <w:rFonts w:ascii="Arial" w:hAnsi="Arial" w:cs="Arial"/>
                      <w:i/>
                      <w:sz w:val="20"/>
                      <w:szCs w:val="20"/>
                    </w:rPr>
                    <w:t>.Załącznik nr …… dla kaczek</w:t>
                  </w:r>
                </w:p>
                <w:p w14:paraId="57AC369D" w14:textId="3DC4609F" w:rsidR="00D87326" w:rsidRPr="005671D9" w:rsidRDefault="00835754" w:rsidP="000E5457">
                  <w:pPr>
                    <w:pStyle w:val="Tekstpodstawowy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8</w:t>
                  </w:r>
                  <w:r w:rsidR="00D87326" w:rsidRPr="005671D9">
                    <w:rPr>
                      <w:rFonts w:ascii="Arial" w:hAnsi="Arial" w:cs="Arial"/>
                      <w:i/>
                      <w:sz w:val="20"/>
                      <w:szCs w:val="20"/>
                    </w:rPr>
                    <w:t>. Załącznik nr …… dla strusi</w:t>
                  </w:r>
                </w:p>
              </w:tc>
              <w:tc>
                <w:tcPr>
                  <w:tcW w:w="4904" w:type="dxa"/>
                </w:tcPr>
                <w:p w14:paraId="04B80420" w14:textId="77777777" w:rsidR="00D87326" w:rsidRPr="005671D9" w:rsidRDefault="00D87326" w:rsidP="000E5457">
                  <w:pPr>
                    <w:pStyle w:val="Tekstpodstawowy"/>
                    <w:autoSpaceDE/>
                    <w:autoSpaceDN/>
                    <w:spacing w:line="360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2282DFFF" w14:textId="7AD66B25" w:rsidR="00D87326" w:rsidRDefault="00D87326" w:rsidP="00835754">
                  <w:pPr>
                    <w:pStyle w:val="Tekstpodstawowy"/>
                    <w:numPr>
                      <w:ilvl w:val="0"/>
                      <w:numId w:val="14"/>
                    </w:numPr>
                    <w:suppressAutoHyphens w:val="0"/>
                    <w:adjustRightInd w:val="0"/>
                    <w:spacing w:line="360" w:lineRule="auto"/>
                    <w:jc w:val="both"/>
                    <w:textAlignment w:val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671D9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 nr …… dla przepiórek</w:t>
                  </w:r>
                </w:p>
                <w:p w14:paraId="11D7FF19" w14:textId="447A5D05" w:rsidR="00D87326" w:rsidRDefault="00D87326" w:rsidP="00835754">
                  <w:pPr>
                    <w:pStyle w:val="Tekstpodstawowy"/>
                    <w:numPr>
                      <w:ilvl w:val="0"/>
                      <w:numId w:val="14"/>
                    </w:numPr>
                    <w:suppressAutoHyphens w:val="0"/>
                    <w:adjustRightInd w:val="0"/>
                    <w:spacing w:line="360" w:lineRule="auto"/>
                    <w:jc w:val="both"/>
                    <w:textAlignment w:val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35754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 nr …… dla perlic</w:t>
                  </w:r>
                </w:p>
                <w:p w14:paraId="2662242C" w14:textId="77777777" w:rsidR="00D87326" w:rsidRDefault="00D87326" w:rsidP="00835754">
                  <w:pPr>
                    <w:pStyle w:val="Tekstpodstawowy"/>
                    <w:numPr>
                      <w:ilvl w:val="0"/>
                      <w:numId w:val="14"/>
                    </w:numPr>
                    <w:suppressAutoHyphens w:val="0"/>
                    <w:adjustRightInd w:val="0"/>
                    <w:spacing w:line="360" w:lineRule="auto"/>
                    <w:jc w:val="both"/>
                    <w:textAlignment w:val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35754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 nr …… dla świń</w:t>
                  </w:r>
                </w:p>
                <w:p w14:paraId="0DCB371A" w14:textId="77777777" w:rsidR="00835754" w:rsidRDefault="00D87326" w:rsidP="00835754">
                  <w:pPr>
                    <w:pStyle w:val="Tekstpodstawowy"/>
                    <w:numPr>
                      <w:ilvl w:val="0"/>
                      <w:numId w:val="14"/>
                    </w:numPr>
                    <w:suppressAutoHyphens w:val="0"/>
                    <w:adjustRightInd w:val="0"/>
                    <w:spacing w:line="360" w:lineRule="auto"/>
                    <w:jc w:val="both"/>
                    <w:textAlignment w:val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35754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 nr …… dla koni</w:t>
                  </w:r>
                </w:p>
                <w:p w14:paraId="76AB0FC0" w14:textId="77777777" w:rsidR="00835754" w:rsidRDefault="006B6F9E" w:rsidP="00835754">
                  <w:pPr>
                    <w:pStyle w:val="Tekstpodstawowy"/>
                    <w:numPr>
                      <w:ilvl w:val="0"/>
                      <w:numId w:val="14"/>
                    </w:numPr>
                    <w:suppressAutoHyphens w:val="0"/>
                    <w:adjustRightInd w:val="0"/>
                    <w:spacing w:line="360" w:lineRule="auto"/>
                    <w:jc w:val="both"/>
                    <w:textAlignment w:val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35754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 nr …… dla owiec</w:t>
                  </w:r>
                </w:p>
                <w:p w14:paraId="463F5702" w14:textId="77777777" w:rsidR="00835754" w:rsidRDefault="006B6F9E" w:rsidP="00835754">
                  <w:pPr>
                    <w:pStyle w:val="Tekstpodstawowy"/>
                    <w:numPr>
                      <w:ilvl w:val="0"/>
                      <w:numId w:val="14"/>
                    </w:numPr>
                    <w:suppressAutoHyphens w:val="0"/>
                    <w:adjustRightInd w:val="0"/>
                    <w:spacing w:line="360" w:lineRule="auto"/>
                    <w:jc w:val="both"/>
                    <w:textAlignment w:val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35754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 nr …… dla kóz</w:t>
                  </w:r>
                </w:p>
                <w:p w14:paraId="687A880C" w14:textId="77777777" w:rsidR="00835754" w:rsidRDefault="00D87326" w:rsidP="00835754">
                  <w:pPr>
                    <w:pStyle w:val="Tekstpodstawowy"/>
                    <w:numPr>
                      <w:ilvl w:val="0"/>
                      <w:numId w:val="14"/>
                    </w:numPr>
                    <w:suppressAutoHyphens w:val="0"/>
                    <w:adjustRightInd w:val="0"/>
                    <w:spacing w:line="360" w:lineRule="auto"/>
                    <w:jc w:val="both"/>
                    <w:textAlignment w:val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3575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Załącznik nr …… dla jeleni i danieli </w:t>
                  </w:r>
                </w:p>
                <w:p w14:paraId="14BE2DDA" w14:textId="77777777" w:rsidR="00835754" w:rsidRDefault="00D87326" w:rsidP="00835754">
                  <w:pPr>
                    <w:pStyle w:val="Tekstpodstawowy"/>
                    <w:numPr>
                      <w:ilvl w:val="0"/>
                      <w:numId w:val="14"/>
                    </w:numPr>
                    <w:suppressAutoHyphens w:val="0"/>
                    <w:adjustRightInd w:val="0"/>
                    <w:spacing w:line="360" w:lineRule="auto"/>
                    <w:jc w:val="both"/>
                    <w:textAlignment w:val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35754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 nr …… dla zwierząt futerkowych</w:t>
                  </w:r>
                </w:p>
                <w:p w14:paraId="5AF87E66" w14:textId="09581F87" w:rsidR="00D87326" w:rsidRPr="00835754" w:rsidRDefault="00D87326" w:rsidP="00835754">
                  <w:pPr>
                    <w:pStyle w:val="Tekstpodstawowy"/>
                    <w:numPr>
                      <w:ilvl w:val="0"/>
                      <w:numId w:val="14"/>
                    </w:numPr>
                    <w:suppressAutoHyphens w:val="0"/>
                    <w:adjustRightInd w:val="0"/>
                    <w:spacing w:line="360" w:lineRule="auto"/>
                    <w:jc w:val="both"/>
                    <w:textAlignment w:val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3575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Załącznik nr …… dla innych kur</w:t>
                  </w:r>
                </w:p>
              </w:tc>
            </w:tr>
          </w:tbl>
          <w:p w14:paraId="72236FCE" w14:textId="77777777" w:rsidR="00D87326" w:rsidRPr="005671D9" w:rsidRDefault="00D87326" w:rsidP="000E545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504B155" w14:textId="165FBEB2" w:rsidR="00D87326" w:rsidRPr="005671D9" w:rsidRDefault="00D87326" w:rsidP="000E545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 xml:space="preserve">Protokół sporządzono w dwóch jednobrzmiących egzemplarzach. </w:t>
            </w:r>
          </w:p>
          <w:p w14:paraId="2013CB25" w14:textId="35D67925" w:rsidR="00D87326" w:rsidRPr="005671D9" w:rsidRDefault="00D87326" w:rsidP="000E545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 xml:space="preserve">Jeden egzemplarz pozostawiono u Kontrolowanego  </w:t>
            </w:r>
          </w:p>
          <w:p w14:paraId="326505F0" w14:textId="77777777" w:rsidR="00D87326" w:rsidRPr="005671D9" w:rsidRDefault="00D87326" w:rsidP="000E5457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8A18434" w14:textId="77777777" w:rsidR="00D87326" w:rsidRPr="005671D9" w:rsidRDefault="00D87326" w:rsidP="000E5457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59ABB0" w14:textId="77777777" w:rsidR="00D87326" w:rsidRPr="005671D9" w:rsidRDefault="00D87326" w:rsidP="000E5457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61C4EE2" w14:textId="77777777" w:rsidR="00D87326" w:rsidRPr="005671D9" w:rsidRDefault="00D87326" w:rsidP="000E5457">
            <w:pPr>
              <w:pStyle w:val="Tekstpodstawowywcity"/>
              <w:spacing w:line="271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670B2D09" w14:textId="77777777" w:rsidR="00D87326" w:rsidRPr="005671D9" w:rsidRDefault="00D87326" w:rsidP="000E5457">
            <w:pPr>
              <w:pStyle w:val="Tekstpodstawowy"/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5671D9">
              <w:rPr>
                <w:rFonts w:ascii="Arial" w:hAnsi="Arial" w:cs="Arial"/>
                <w:sz w:val="16"/>
                <w:szCs w:val="16"/>
              </w:rPr>
              <w:t xml:space="preserve">                     (data i podpis Kontrolowanego)</w:t>
            </w:r>
          </w:p>
          <w:p w14:paraId="32CB928E" w14:textId="77777777" w:rsidR="00D87326" w:rsidRPr="005671D9" w:rsidRDefault="00D87326" w:rsidP="000E545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C214B9" w14:textId="77777777" w:rsidR="00D87326" w:rsidRPr="005671D9" w:rsidRDefault="00D87326" w:rsidP="000E545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>albo, w przypadku odmowy przyjęcia, doręczono Kontrolowanemu za zwrotnym potwierdzeniem odbioru dnia …………………………………………. r.</w:t>
            </w:r>
          </w:p>
          <w:p w14:paraId="1EA1CD75" w14:textId="77777777" w:rsidR="00D87326" w:rsidRPr="005671D9" w:rsidRDefault="00D87326" w:rsidP="000E5457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53C996" w14:textId="77777777" w:rsidR="00D87326" w:rsidRPr="005671D9" w:rsidRDefault="00D87326" w:rsidP="000E5457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694F4A" w14:textId="77777777" w:rsidR="00D87326" w:rsidRPr="005671D9" w:rsidRDefault="00D87326" w:rsidP="000E5457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13B4E2" w14:textId="77777777" w:rsidR="00D87326" w:rsidRPr="005671D9" w:rsidRDefault="00D87326" w:rsidP="000E5457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770F0443" w14:textId="77777777" w:rsidR="00D87326" w:rsidRPr="005671D9" w:rsidRDefault="00D87326" w:rsidP="000E5457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16"/>
                <w:szCs w:val="16"/>
              </w:rPr>
              <w:t xml:space="preserve">             (data i podpis kontrolującego)</w:t>
            </w:r>
          </w:p>
          <w:p w14:paraId="16236718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6736B4CB" w14:textId="77777777" w:rsidR="00D87326" w:rsidRPr="005671D9" w:rsidRDefault="00D87326" w:rsidP="000E5457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>Adnotacja o odmowie wpuszczenia kontrolującego na teren gospodarstwa.</w:t>
            </w:r>
          </w:p>
          <w:p w14:paraId="38C2CEFA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248B10A2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0609D918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42DA10B6" w14:textId="77777777" w:rsidR="00D87326" w:rsidRPr="005671D9" w:rsidRDefault="00D87326" w:rsidP="000E5457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42BFE94A" w14:textId="77777777" w:rsidR="00D87326" w:rsidRPr="005671D9" w:rsidRDefault="00D87326" w:rsidP="000E5457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16"/>
                <w:szCs w:val="16"/>
              </w:rPr>
              <w:t xml:space="preserve">             (data i podpis kontrolującego)</w:t>
            </w:r>
          </w:p>
          <w:p w14:paraId="5765872F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6D0004F7" w14:textId="77777777" w:rsidR="00D87326" w:rsidRPr="005671D9" w:rsidRDefault="00D87326" w:rsidP="000E5457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>Adnotacja o odmowie podpisania protokołu kontroli przez Kontrolowanego.</w:t>
            </w:r>
            <w:r w:rsidRPr="005671D9">
              <w:rPr>
                <w:rFonts w:ascii="Arial" w:hAnsi="Arial" w:cs="Arial"/>
                <w:sz w:val="20"/>
                <w:szCs w:val="20"/>
                <w:vertAlign w:val="superscript"/>
              </w:rPr>
              <w:t>2,3)</w:t>
            </w:r>
          </w:p>
          <w:p w14:paraId="34CB7157" w14:textId="77777777" w:rsidR="00D87326" w:rsidRPr="005671D9" w:rsidRDefault="00D87326" w:rsidP="000E5457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C7E8F3" w14:textId="77777777" w:rsidR="00D87326" w:rsidRPr="005671D9" w:rsidRDefault="00D87326" w:rsidP="000E5457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40A405" w14:textId="77777777" w:rsidR="00D87326" w:rsidRPr="005671D9" w:rsidRDefault="00D87326" w:rsidP="000E5457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12377" w14:textId="77777777" w:rsidR="00D87326" w:rsidRPr="005671D9" w:rsidRDefault="00D87326" w:rsidP="000E5457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1A694B" w14:textId="77777777" w:rsidR="00D87326" w:rsidRPr="005671D9" w:rsidRDefault="00D87326" w:rsidP="000E5457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16"/>
                <w:szCs w:val="16"/>
              </w:rPr>
              <w:t xml:space="preserve">              (data i podpis kontrolującego)</w:t>
            </w:r>
          </w:p>
          <w:p w14:paraId="5D462CA6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682BC44E" w14:textId="77777777" w:rsidR="00D87326" w:rsidRPr="005671D9" w:rsidRDefault="00D87326" w:rsidP="000E545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671D9">
              <w:rPr>
                <w:rFonts w:ascii="Arial" w:hAnsi="Arial" w:cs="Arial"/>
                <w:sz w:val="20"/>
                <w:szCs w:val="20"/>
              </w:rPr>
              <w:t>Protokół sporządzono w ……………………………………………….., dnia …………………………………….</w:t>
            </w:r>
          </w:p>
          <w:p w14:paraId="7216C2AB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6E370E42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512AE8CB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7631A675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5671D9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69CBDA3A" w14:textId="77777777" w:rsidR="00D87326" w:rsidRPr="005671D9" w:rsidRDefault="00D87326" w:rsidP="000E5457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5671D9">
              <w:rPr>
                <w:rFonts w:ascii="Arial" w:hAnsi="Arial" w:cs="Arial"/>
                <w:sz w:val="16"/>
                <w:szCs w:val="16"/>
              </w:rPr>
              <w:t xml:space="preserve">            (podpis Kontrolowanego)                                                                        (pieczęć, podpis kontrolującego)</w:t>
            </w:r>
          </w:p>
          <w:p w14:paraId="4C7FC97F" w14:textId="77777777" w:rsidR="00D87326" w:rsidRPr="005671D9" w:rsidRDefault="00D87326" w:rsidP="000E5457">
            <w:pPr>
              <w:pStyle w:val="Tekstpodstawowywcity"/>
              <w:spacing w:after="120" w:line="271" w:lineRule="auto"/>
              <w:ind w:left="23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671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61F297" w14:textId="77777777" w:rsidR="00D87326" w:rsidRPr="005671D9" w:rsidRDefault="00D87326" w:rsidP="000E5457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11A46273" w14:textId="77777777" w:rsidR="00D87326" w:rsidRPr="005671D9" w:rsidRDefault="00D87326">
            <w:pPr>
              <w:pStyle w:val="Tekstpodstawowywcity"/>
              <w:numPr>
                <w:ilvl w:val="0"/>
                <w:numId w:val="10"/>
              </w:numPr>
              <w:suppressAutoHyphens w:val="0"/>
              <w:autoSpaceDN/>
              <w:spacing w:line="271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b/>
                <w:sz w:val="18"/>
                <w:szCs w:val="18"/>
              </w:rPr>
              <w:t>Zastrzeżenia</w:t>
            </w:r>
            <w:r w:rsidRPr="005671D9">
              <w:rPr>
                <w:rFonts w:ascii="Arial" w:hAnsi="Arial" w:cs="Arial"/>
                <w:sz w:val="18"/>
                <w:szCs w:val="18"/>
              </w:rPr>
              <w:t xml:space="preserve"> do protokołu można zgłosić </w:t>
            </w:r>
            <w:r w:rsidRPr="005671D9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5671D9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6A619637" w14:textId="77777777" w:rsidR="00D87326" w:rsidRPr="005671D9" w:rsidRDefault="00D87326">
            <w:pPr>
              <w:pStyle w:val="Tekstpodstawowywcity"/>
              <w:numPr>
                <w:ilvl w:val="0"/>
                <w:numId w:val="10"/>
              </w:numPr>
              <w:suppressAutoHyphens w:val="0"/>
              <w:autoSpaceDN/>
              <w:spacing w:line="271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5671D9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5671D9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5671D9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5671D9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3CCC9DEA" w14:textId="12962B1E" w:rsidR="00D87326" w:rsidRPr="005671D9" w:rsidRDefault="00D87326">
            <w:pPr>
              <w:pStyle w:val="Tekstpodstawowy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671D9">
              <w:rPr>
                <w:rFonts w:ascii="Arial" w:hAnsi="Arial" w:cs="Arial"/>
                <w:sz w:val="18"/>
                <w:szCs w:val="18"/>
              </w:rPr>
              <w:lastRenderedPageBreak/>
              <w:t>Odmowa podpisania protokołu kontroli nie stanowi przeszkody do podpisania go przez kontrolującego i   realizacji ustaleń kontroli.</w:t>
            </w:r>
          </w:p>
        </w:tc>
      </w:tr>
      <w:bookmarkEnd w:id="0"/>
    </w:tbl>
    <w:p w14:paraId="0282E1C1" w14:textId="77777777" w:rsidR="00AF641B" w:rsidRPr="005671D9" w:rsidRDefault="00AF641B" w:rsidP="00D87326">
      <w:pPr>
        <w:rPr>
          <w:rFonts w:ascii="Arial" w:hAnsi="Arial" w:cs="Arial"/>
          <w:lang w:eastAsia="en-US"/>
        </w:rPr>
      </w:pPr>
    </w:p>
    <w:sectPr w:rsidR="00AF641B" w:rsidRPr="005671D9">
      <w:footerReference w:type="default" r:id="rId7"/>
      <w:type w:val="continuous"/>
      <w:pgSz w:w="11906" w:h="16838"/>
      <w:pgMar w:top="1134" w:right="1080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0A56" w14:textId="77777777" w:rsidR="004B1E42" w:rsidRDefault="004B1E42">
      <w:r>
        <w:separator/>
      </w:r>
    </w:p>
  </w:endnote>
  <w:endnote w:type="continuationSeparator" w:id="0">
    <w:p w14:paraId="23643A1A" w14:textId="77777777" w:rsidR="004B1E42" w:rsidRDefault="004B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HFI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B1FD" w14:textId="77777777" w:rsidR="009B1878" w:rsidRDefault="00E573ED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E0C14" wp14:editId="2922138A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54824249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E702622" w14:textId="77777777" w:rsidR="009B1878" w:rsidRDefault="00E573E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122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E0C1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-51.2pt;margin-top:.05pt;width:0;height:0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0E702622" w14:textId="77777777" w:rsidR="009B1878" w:rsidRDefault="00E573E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122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4D06" w14:textId="77777777" w:rsidR="004B1E42" w:rsidRDefault="004B1E42">
      <w:r>
        <w:rPr>
          <w:color w:val="000000"/>
        </w:rPr>
        <w:separator/>
      </w:r>
    </w:p>
  </w:footnote>
  <w:footnote w:type="continuationSeparator" w:id="0">
    <w:p w14:paraId="5255535D" w14:textId="77777777" w:rsidR="004B1E42" w:rsidRDefault="004B1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802"/>
    <w:multiLevelType w:val="hybridMultilevel"/>
    <w:tmpl w:val="6194E12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4D8"/>
    <w:multiLevelType w:val="multilevel"/>
    <w:tmpl w:val="DA3E0F3A"/>
    <w:styleLink w:val="LFO25"/>
    <w:lvl w:ilvl="0">
      <w:numFmt w:val="bullet"/>
      <w:pStyle w:val="Listapunktowana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B557AB2"/>
    <w:multiLevelType w:val="hybridMultilevel"/>
    <w:tmpl w:val="C11A9BF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5699E"/>
    <w:multiLevelType w:val="hybridMultilevel"/>
    <w:tmpl w:val="53740452"/>
    <w:lvl w:ilvl="0" w:tplc="08C258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824B8"/>
    <w:multiLevelType w:val="hybridMultilevel"/>
    <w:tmpl w:val="D57206B6"/>
    <w:lvl w:ilvl="0" w:tplc="F768FA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3D2"/>
    <w:multiLevelType w:val="multilevel"/>
    <w:tmpl w:val="7DDAA5D8"/>
    <w:styleLink w:val="WWOutlineListStyle"/>
    <w:lvl w:ilvl="0">
      <w:start w:val="1"/>
      <w:numFmt w:val="decimal"/>
      <w:pStyle w:val="Nagwek1"/>
      <w:lvlText w:val="%1."/>
      <w:lvlJc w:val="left"/>
      <w:pPr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ind w:left="1200" w:hanging="720"/>
      </w:pPr>
      <w:rPr>
        <w:lang w:val="pl-PL"/>
      </w:rPr>
    </w:lvl>
    <w:lvl w:ilvl="2">
      <w:start w:val="1"/>
      <w:numFmt w:val="decimal"/>
      <w:pStyle w:val="Nagwek3"/>
      <w:lvlText w:val="%1.%2.%3."/>
      <w:lvlJc w:val="left"/>
      <w:pPr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ind w:left="1920" w:hanging="720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9BC777E"/>
    <w:multiLevelType w:val="multilevel"/>
    <w:tmpl w:val="BA70FF0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A0146D4"/>
    <w:multiLevelType w:val="hybridMultilevel"/>
    <w:tmpl w:val="CC8A5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3AA8A7C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911E6B"/>
    <w:multiLevelType w:val="multilevel"/>
    <w:tmpl w:val="59EE5FAA"/>
    <w:styleLink w:val="LFO23"/>
    <w:lvl w:ilvl="0">
      <w:numFmt w:val="bullet"/>
      <w:pStyle w:val="Listapunktowana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51F452E2"/>
    <w:multiLevelType w:val="hybridMultilevel"/>
    <w:tmpl w:val="F18E77D8"/>
    <w:lvl w:ilvl="0" w:tplc="F538F5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37790C"/>
    <w:multiLevelType w:val="multilevel"/>
    <w:tmpl w:val="4A981848"/>
    <w:styleLink w:val="LFO24"/>
    <w:lvl w:ilvl="0">
      <w:numFmt w:val="bullet"/>
      <w:pStyle w:val="Listapunktowana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A5A2534"/>
    <w:multiLevelType w:val="multilevel"/>
    <w:tmpl w:val="CB88CF0E"/>
    <w:styleLink w:val="LFO22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7D6E2668"/>
    <w:multiLevelType w:val="multilevel"/>
    <w:tmpl w:val="2F4A6E78"/>
    <w:styleLink w:val="LFO21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573811480">
    <w:abstractNumId w:val="5"/>
    <w:lvlOverride w:ilvl="2">
      <w:lvl w:ilvl="2">
        <w:start w:val="1"/>
        <w:numFmt w:val="decimal"/>
        <w:pStyle w:val="Nagwek3"/>
        <w:lvlText w:val="%1.%2.%3."/>
        <w:lvlJc w:val="left"/>
        <w:pPr>
          <w:ind w:left="1920" w:hanging="720"/>
        </w:pPr>
      </w:lvl>
    </w:lvlOverride>
  </w:num>
  <w:num w:numId="2" w16cid:durableId="825126952">
    <w:abstractNumId w:val="12"/>
  </w:num>
  <w:num w:numId="3" w16cid:durableId="1895699432">
    <w:abstractNumId w:val="11"/>
  </w:num>
  <w:num w:numId="4" w16cid:durableId="755977974">
    <w:abstractNumId w:val="8"/>
  </w:num>
  <w:num w:numId="5" w16cid:durableId="32192091">
    <w:abstractNumId w:val="10"/>
  </w:num>
  <w:num w:numId="6" w16cid:durableId="1385521802">
    <w:abstractNumId w:val="1"/>
  </w:num>
  <w:num w:numId="7" w16cid:durableId="1020937983">
    <w:abstractNumId w:val="6"/>
  </w:num>
  <w:num w:numId="8" w16cid:durableId="1864980904">
    <w:abstractNumId w:val="9"/>
  </w:num>
  <w:num w:numId="9" w16cid:durableId="1161115657">
    <w:abstractNumId w:val="7"/>
  </w:num>
  <w:num w:numId="10" w16cid:durableId="1270089625">
    <w:abstractNumId w:val="3"/>
  </w:num>
  <w:num w:numId="11" w16cid:durableId="472455574">
    <w:abstractNumId w:val="5"/>
  </w:num>
  <w:num w:numId="12" w16cid:durableId="54015914">
    <w:abstractNumId w:val="4"/>
  </w:num>
  <w:num w:numId="13" w16cid:durableId="1252466565">
    <w:abstractNumId w:val="2"/>
  </w:num>
  <w:num w:numId="14" w16cid:durableId="44796535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1B"/>
    <w:rsid w:val="00002C89"/>
    <w:rsid w:val="00003785"/>
    <w:rsid w:val="00004BF9"/>
    <w:rsid w:val="00011F5A"/>
    <w:rsid w:val="00014102"/>
    <w:rsid w:val="0001557A"/>
    <w:rsid w:val="0002477C"/>
    <w:rsid w:val="000316E3"/>
    <w:rsid w:val="00036956"/>
    <w:rsid w:val="00040487"/>
    <w:rsid w:val="0005505A"/>
    <w:rsid w:val="00061B79"/>
    <w:rsid w:val="00066930"/>
    <w:rsid w:val="000752F4"/>
    <w:rsid w:val="000774C6"/>
    <w:rsid w:val="00091F64"/>
    <w:rsid w:val="000961AC"/>
    <w:rsid w:val="00096A3A"/>
    <w:rsid w:val="00096AEF"/>
    <w:rsid w:val="000A160B"/>
    <w:rsid w:val="000B26C6"/>
    <w:rsid w:val="000B78FA"/>
    <w:rsid w:val="000C4C33"/>
    <w:rsid w:val="000D6D58"/>
    <w:rsid w:val="000D7E07"/>
    <w:rsid w:val="001030E6"/>
    <w:rsid w:val="00103464"/>
    <w:rsid w:val="001116D3"/>
    <w:rsid w:val="00123991"/>
    <w:rsid w:val="00130A42"/>
    <w:rsid w:val="001330FA"/>
    <w:rsid w:val="001369FD"/>
    <w:rsid w:val="00154A50"/>
    <w:rsid w:val="00165FB5"/>
    <w:rsid w:val="00166CA2"/>
    <w:rsid w:val="00167EC8"/>
    <w:rsid w:val="00176EC6"/>
    <w:rsid w:val="001A1CFB"/>
    <w:rsid w:val="001C70F4"/>
    <w:rsid w:val="001C765A"/>
    <w:rsid w:val="001E1E86"/>
    <w:rsid w:val="001F12E0"/>
    <w:rsid w:val="001F5C58"/>
    <w:rsid w:val="00216FAE"/>
    <w:rsid w:val="00235D1D"/>
    <w:rsid w:val="00253323"/>
    <w:rsid w:val="00255267"/>
    <w:rsid w:val="00263CB2"/>
    <w:rsid w:val="0027746C"/>
    <w:rsid w:val="0027762B"/>
    <w:rsid w:val="00292882"/>
    <w:rsid w:val="00293331"/>
    <w:rsid w:val="0029556F"/>
    <w:rsid w:val="002A2B04"/>
    <w:rsid w:val="002B7543"/>
    <w:rsid w:val="002E3757"/>
    <w:rsid w:val="00301918"/>
    <w:rsid w:val="00305B23"/>
    <w:rsid w:val="00327BB3"/>
    <w:rsid w:val="0034796A"/>
    <w:rsid w:val="003554FF"/>
    <w:rsid w:val="003647C1"/>
    <w:rsid w:val="00375B2E"/>
    <w:rsid w:val="00383A58"/>
    <w:rsid w:val="003926DE"/>
    <w:rsid w:val="00395D61"/>
    <w:rsid w:val="003B67F8"/>
    <w:rsid w:val="003C03A6"/>
    <w:rsid w:val="003D126E"/>
    <w:rsid w:val="0040239C"/>
    <w:rsid w:val="0040715F"/>
    <w:rsid w:val="00437538"/>
    <w:rsid w:val="00452F3A"/>
    <w:rsid w:val="00462CC1"/>
    <w:rsid w:val="0048320D"/>
    <w:rsid w:val="004856AE"/>
    <w:rsid w:val="00493440"/>
    <w:rsid w:val="004A6063"/>
    <w:rsid w:val="004A745E"/>
    <w:rsid w:val="004B1E42"/>
    <w:rsid w:val="004C4559"/>
    <w:rsid w:val="004C67D9"/>
    <w:rsid w:val="004D2C99"/>
    <w:rsid w:val="004E0E76"/>
    <w:rsid w:val="004E595B"/>
    <w:rsid w:val="005427BC"/>
    <w:rsid w:val="00550350"/>
    <w:rsid w:val="00566480"/>
    <w:rsid w:val="005671D9"/>
    <w:rsid w:val="0057117B"/>
    <w:rsid w:val="00595BBC"/>
    <w:rsid w:val="00596BE8"/>
    <w:rsid w:val="005A2EC2"/>
    <w:rsid w:val="005E07F1"/>
    <w:rsid w:val="005E6F4F"/>
    <w:rsid w:val="005F7168"/>
    <w:rsid w:val="006024D7"/>
    <w:rsid w:val="00634748"/>
    <w:rsid w:val="00636D46"/>
    <w:rsid w:val="006422A1"/>
    <w:rsid w:val="006459E5"/>
    <w:rsid w:val="00647081"/>
    <w:rsid w:val="00665185"/>
    <w:rsid w:val="00666EA1"/>
    <w:rsid w:val="00691BFD"/>
    <w:rsid w:val="00697CAD"/>
    <w:rsid w:val="006A052A"/>
    <w:rsid w:val="006A083D"/>
    <w:rsid w:val="006A5A88"/>
    <w:rsid w:val="006B6F9E"/>
    <w:rsid w:val="006C53C1"/>
    <w:rsid w:val="006E40BD"/>
    <w:rsid w:val="006F5891"/>
    <w:rsid w:val="007044C3"/>
    <w:rsid w:val="007171DE"/>
    <w:rsid w:val="00762A9B"/>
    <w:rsid w:val="00763156"/>
    <w:rsid w:val="007729D3"/>
    <w:rsid w:val="0078618A"/>
    <w:rsid w:val="007923EC"/>
    <w:rsid w:val="00792DCE"/>
    <w:rsid w:val="00795AAB"/>
    <w:rsid w:val="007972A1"/>
    <w:rsid w:val="007A37F2"/>
    <w:rsid w:val="007A5791"/>
    <w:rsid w:val="007A6757"/>
    <w:rsid w:val="007A704B"/>
    <w:rsid w:val="007A775F"/>
    <w:rsid w:val="007B0D4E"/>
    <w:rsid w:val="007B591B"/>
    <w:rsid w:val="007B68E2"/>
    <w:rsid w:val="007D7060"/>
    <w:rsid w:val="007E5519"/>
    <w:rsid w:val="007E5C94"/>
    <w:rsid w:val="00805D12"/>
    <w:rsid w:val="0080619B"/>
    <w:rsid w:val="00814248"/>
    <w:rsid w:val="00824212"/>
    <w:rsid w:val="00833697"/>
    <w:rsid w:val="00835754"/>
    <w:rsid w:val="00841D2B"/>
    <w:rsid w:val="00844875"/>
    <w:rsid w:val="00847582"/>
    <w:rsid w:val="00861B28"/>
    <w:rsid w:val="00863E85"/>
    <w:rsid w:val="00867CB9"/>
    <w:rsid w:val="00884E89"/>
    <w:rsid w:val="008946FD"/>
    <w:rsid w:val="00895BFD"/>
    <w:rsid w:val="00897783"/>
    <w:rsid w:val="008A0FE5"/>
    <w:rsid w:val="008B4B41"/>
    <w:rsid w:val="008B5E25"/>
    <w:rsid w:val="008B659A"/>
    <w:rsid w:val="008C2B8D"/>
    <w:rsid w:val="008C525F"/>
    <w:rsid w:val="008D26B0"/>
    <w:rsid w:val="008F50B5"/>
    <w:rsid w:val="00920D87"/>
    <w:rsid w:val="0092548D"/>
    <w:rsid w:val="00955182"/>
    <w:rsid w:val="0098216F"/>
    <w:rsid w:val="0099020C"/>
    <w:rsid w:val="0099605A"/>
    <w:rsid w:val="0099700B"/>
    <w:rsid w:val="009A179A"/>
    <w:rsid w:val="009A70B8"/>
    <w:rsid w:val="009A7FC5"/>
    <w:rsid w:val="009B1878"/>
    <w:rsid w:val="009B7D67"/>
    <w:rsid w:val="009C052B"/>
    <w:rsid w:val="009E7A1E"/>
    <w:rsid w:val="009F073F"/>
    <w:rsid w:val="009F4B5C"/>
    <w:rsid w:val="00A057C8"/>
    <w:rsid w:val="00A13F81"/>
    <w:rsid w:val="00A3183F"/>
    <w:rsid w:val="00A44BA2"/>
    <w:rsid w:val="00A656E0"/>
    <w:rsid w:val="00A97D7F"/>
    <w:rsid w:val="00AA2AFB"/>
    <w:rsid w:val="00AB222B"/>
    <w:rsid w:val="00AB297A"/>
    <w:rsid w:val="00AD6247"/>
    <w:rsid w:val="00AE0582"/>
    <w:rsid w:val="00AE0D35"/>
    <w:rsid w:val="00AF4C28"/>
    <w:rsid w:val="00AF641B"/>
    <w:rsid w:val="00B2717C"/>
    <w:rsid w:val="00B3438E"/>
    <w:rsid w:val="00B370B1"/>
    <w:rsid w:val="00B454B5"/>
    <w:rsid w:val="00B53901"/>
    <w:rsid w:val="00B53DCD"/>
    <w:rsid w:val="00B6671D"/>
    <w:rsid w:val="00B66FE0"/>
    <w:rsid w:val="00B70AE4"/>
    <w:rsid w:val="00B81723"/>
    <w:rsid w:val="00BA734C"/>
    <w:rsid w:val="00BD17E2"/>
    <w:rsid w:val="00BD384C"/>
    <w:rsid w:val="00BE181C"/>
    <w:rsid w:val="00BE2B27"/>
    <w:rsid w:val="00BE2CEE"/>
    <w:rsid w:val="00BF47B2"/>
    <w:rsid w:val="00BF6050"/>
    <w:rsid w:val="00C04A4F"/>
    <w:rsid w:val="00C05115"/>
    <w:rsid w:val="00C12AFF"/>
    <w:rsid w:val="00C153B4"/>
    <w:rsid w:val="00C2354C"/>
    <w:rsid w:val="00C3343F"/>
    <w:rsid w:val="00C43B39"/>
    <w:rsid w:val="00C444B5"/>
    <w:rsid w:val="00C4510A"/>
    <w:rsid w:val="00C61E6A"/>
    <w:rsid w:val="00C66D8C"/>
    <w:rsid w:val="00CC64AF"/>
    <w:rsid w:val="00CD3138"/>
    <w:rsid w:val="00CE4AAE"/>
    <w:rsid w:val="00CF1B00"/>
    <w:rsid w:val="00CF7FF1"/>
    <w:rsid w:val="00D049B7"/>
    <w:rsid w:val="00D234EB"/>
    <w:rsid w:val="00D2788F"/>
    <w:rsid w:val="00D447CA"/>
    <w:rsid w:val="00D5723A"/>
    <w:rsid w:val="00D65D6F"/>
    <w:rsid w:val="00D739C1"/>
    <w:rsid w:val="00D7744E"/>
    <w:rsid w:val="00D8210F"/>
    <w:rsid w:val="00D87326"/>
    <w:rsid w:val="00D9402C"/>
    <w:rsid w:val="00DA6FC2"/>
    <w:rsid w:val="00DB7CE3"/>
    <w:rsid w:val="00DD2D2C"/>
    <w:rsid w:val="00DD4588"/>
    <w:rsid w:val="00DE7B63"/>
    <w:rsid w:val="00DF20E6"/>
    <w:rsid w:val="00DF401D"/>
    <w:rsid w:val="00DF7CFE"/>
    <w:rsid w:val="00E204F2"/>
    <w:rsid w:val="00E26208"/>
    <w:rsid w:val="00E265EF"/>
    <w:rsid w:val="00E26613"/>
    <w:rsid w:val="00E30089"/>
    <w:rsid w:val="00E3552B"/>
    <w:rsid w:val="00E51E19"/>
    <w:rsid w:val="00E5548D"/>
    <w:rsid w:val="00E558A5"/>
    <w:rsid w:val="00E573ED"/>
    <w:rsid w:val="00E71117"/>
    <w:rsid w:val="00E71B1B"/>
    <w:rsid w:val="00E871CD"/>
    <w:rsid w:val="00EB1B45"/>
    <w:rsid w:val="00ED1460"/>
    <w:rsid w:val="00EE2AA6"/>
    <w:rsid w:val="00EE338E"/>
    <w:rsid w:val="00EE4D14"/>
    <w:rsid w:val="00EF07CB"/>
    <w:rsid w:val="00EF73B0"/>
    <w:rsid w:val="00F01CCF"/>
    <w:rsid w:val="00F036AA"/>
    <w:rsid w:val="00F07C1C"/>
    <w:rsid w:val="00F1587E"/>
    <w:rsid w:val="00F336E8"/>
    <w:rsid w:val="00F6547A"/>
    <w:rsid w:val="00F66C44"/>
    <w:rsid w:val="00F67C29"/>
    <w:rsid w:val="00F701FD"/>
    <w:rsid w:val="00F737A7"/>
    <w:rsid w:val="00F872CC"/>
    <w:rsid w:val="00F90B1F"/>
    <w:rsid w:val="00F91CAA"/>
    <w:rsid w:val="00FA5EFF"/>
    <w:rsid w:val="00FA6907"/>
    <w:rsid w:val="00FA6EE2"/>
    <w:rsid w:val="00FB0525"/>
    <w:rsid w:val="00FB0EF5"/>
    <w:rsid w:val="00FC1273"/>
    <w:rsid w:val="00FC43D1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44C"/>
  <w15:docId w15:val="{C63460E6-30EA-495B-BE4A-0911C50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Cs w:val="20"/>
      <w:lang w:val="en-GB"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Cs w:val="20"/>
      <w:lang w:val="en-GB" w:eastAsia="en-US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Cs w:val="20"/>
      <w:lang w:val="en-GB"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val="en-GB" w:eastAsia="en-US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MS Gothic" w:hAnsi="Cambria"/>
      <w:color w:val="243F60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ascii="Cambria" w:eastAsia="MS Gothic" w:hAnsi="Cambria"/>
      <w:i/>
      <w:iCs/>
      <w:color w:val="243F60"/>
    </w:rPr>
  </w:style>
  <w:style w:type="paragraph" w:styleId="Nagwek9">
    <w:name w:val="heading 9"/>
    <w:basedOn w:val="Normalny"/>
    <w:next w:val="Normalny"/>
    <w:pPr>
      <w:keepNext/>
      <w:keepLines/>
      <w:spacing w:before="40"/>
      <w:outlineLvl w:val="8"/>
    </w:pPr>
    <w:rPr>
      <w:rFonts w:ascii="Cambria" w:eastAsia="MS Gothic" w:hAnsi="Cambria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1"/>
      </w:numPr>
    </w:pPr>
  </w:style>
  <w:style w:type="character" w:customStyle="1" w:styleId="Nagwek1Znak">
    <w:name w:val="Nagłówek 1 Znak"/>
    <w:basedOn w:val="Domylnaczcionkaakapitu"/>
    <w:rPr>
      <w:b/>
      <w:smallCaps/>
      <w:sz w:val="24"/>
      <w:lang w:val="en-GB" w:eastAsia="en-US"/>
    </w:rPr>
  </w:style>
  <w:style w:type="character" w:customStyle="1" w:styleId="Nagwek2Znak">
    <w:name w:val="Nagłówek 2 Znak"/>
    <w:basedOn w:val="Domylnaczcionkaakapitu"/>
    <w:rPr>
      <w:b/>
      <w:sz w:val="24"/>
      <w:lang w:val="en-GB" w:eastAsia="en-US"/>
    </w:rPr>
  </w:style>
  <w:style w:type="character" w:customStyle="1" w:styleId="Nagwek3Znak">
    <w:name w:val="Nagłówek 3 Znak"/>
    <w:basedOn w:val="Domylnaczcionkaakapitu"/>
    <w:rPr>
      <w:i/>
      <w:sz w:val="24"/>
      <w:lang w:val="en-GB" w:eastAsia="en-US"/>
    </w:rPr>
  </w:style>
  <w:style w:type="character" w:customStyle="1" w:styleId="Nagwek4Znak">
    <w:name w:val="Nagłówek 4 Znak"/>
    <w:basedOn w:val="Domylnaczcionkaakapitu"/>
    <w:rPr>
      <w:sz w:val="24"/>
      <w:lang w:val="en-GB" w:eastAsia="en-US"/>
    </w:rPr>
  </w:style>
  <w:style w:type="paragraph" w:styleId="Tekstpodstawowy">
    <w:name w:val="Body Text"/>
    <w:basedOn w:val="Normalny"/>
    <w:pPr>
      <w:autoSpaceDE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rPr>
      <w:rFonts w:ascii="EUAlbertina-Regu" w:hAnsi="EUAlbertina-Regu"/>
      <w:sz w:val="17"/>
      <w:szCs w:val="17"/>
    </w:rPr>
  </w:style>
  <w:style w:type="paragraph" w:styleId="Tekstpodstawowywcity">
    <w:name w:val="Body Text Indent"/>
    <w:basedOn w:val="Normalny"/>
    <w:pPr>
      <w:ind w:left="240"/>
      <w:jc w:val="both"/>
    </w:pPr>
  </w:style>
  <w:style w:type="character" w:customStyle="1" w:styleId="TekstpodstawowywcityZnak">
    <w:name w:val="Tekst podstawowy wcięty Znak"/>
    <w:basedOn w:val="Domylnaczcionkaakapitu"/>
    <w:rPr>
      <w:sz w:val="24"/>
      <w:szCs w:val="24"/>
    </w:rPr>
  </w:style>
  <w:style w:type="paragraph" w:styleId="Tekstpodstawowywcity2">
    <w:name w:val="Body Text Indent 2"/>
    <w:basedOn w:val="Normalny"/>
    <w:pPr>
      <w:ind w:left="705" w:hanging="525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rPr>
      <w:sz w:val="22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overflowPunct w:val="0"/>
      <w:autoSpaceDE w:val="0"/>
      <w:spacing w:after="120" w:line="480" w:lineRule="auto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rPr>
      <w:lang w:val="en-US"/>
    </w:rPr>
  </w:style>
  <w:style w:type="paragraph" w:styleId="Tytu">
    <w:name w:val="Title"/>
    <w:basedOn w:val="Normalny"/>
    <w:uiPriority w:val="10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rPr>
      <w:b/>
      <w:bCs/>
      <w:sz w:val="24"/>
      <w:szCs w:val="24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Stylwiadomocie-mail411">
    <w:name w:val="Styl wiadomości e-mail 411"/>
    <w:basedOn w:val="Domylnaczcionkaakapitu"/>
    <w:rPr>
      <w:rFonts w:ascii="Arial" w:hAnsi="Arial" w:cs="Arial"/>
      <w:color w:val="auto"/>
      <w:sz w:val="20"/>
      <w:szCs w:val="20"/>
    </w:rPr>
  </w:style>
  <w:style w:type="paragraph" w:styleId="Legenda">
    <w:name w:val="caption"/>
    <w:basedOn w:val="Normalny"/>
    <w:next w:val="Normalny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Arial" w:hAnsi="Arial"/>
      <w:i/>
      <w:szCs w:val="20"/>
      <w:vertAlign w:val="subscript"/>
    </w:rPr>
  </w:style>
  <w:style w:type="paragraph" w:customStyle="1" w:styleId="Standardowy1">
    <w:name w:val="Standardowy1"/>
    <w:basedOn w:val="Normalny"/>
    <w:next w:val="Normalny"/>
    <w:pPr>
      <w:autoSpaceDE w:val="0"/>
    </w:pPr>
    <w:rPr>
      <w:rFonts w:ascii="ACHFIO+TimesNewRoman" w:hAnsi="ACHFIO+TimesNewRoman"/>
      <w:lang w:val="en-GB" w:eastAsia="en-GB"/>
    </w:rPr>
  </w:style>
  <w:style w:type="paragraph" w:customStyle="1" w:styleId="Default">
    <w:name w:val="Default"/>
    <w:pPr>
      <w:suppressAutoHyphens/>
      <w:autoSpaceDE w:val="0"/>
    </w:pPr>
    <w:rPr>
      <w:rFonts w:ascii="ACHFIO+TimesNewRoman" w:hAnsi="ACHFIO+TimesNewRoman" w:cs="ACHFIO+TimesNewRoman"/>
      <w:color w:val="000000"/>
      <w:sz w:val="24"/>
      <w:szCs w:val="24"/>
      <w:lang w:val="en-GB" w:eastAsia="en-GB"/>
    </w:rPr>
  </w:style>
  <w:style w:type="paragraph" w:customStyle="1" w:styleId="Tekstpodstawowywcity0">
    <w:name w:val="Tekst podstawowy wciêty"/>
    <w:basedOn w:val="Default"/>
    <w:next w:val="Default"/>
    <w:rPr>
      <w:rFonts w:cs="Times New Roman"/>
      <w:color w:val="auto"/>
    </w:rPr>
  </w:style>
  <w:style w:type="paragraph" w:customStyle="1" w:styleId="Tekstpodstawowy1">
    <w:name w:val="Tekst podstawowy1"/>
    <w:basedOn w:val="Default"/>
    <w:next w:val="Default"/>
    <w:rPr>
      <w:rFonts w:cs="Times New Roman"/>
      <w:color w:val="auto"/>
    </w:rPr>
  </w:style>
  <w:style w:type="paragraph" w:customStyle="1" w:styleId="Stopka1">
    <w:name w:val="Stopka1"/>
    <w:basedOn w:val="Default"/>
    <w:next w:val="Default"/>
    <w:rPr>
      <w:rFonts w:cs="Times New Roman"/>
      <w:color w:val="auto"/>
    </w:rPr>
  </w:style>
  <w:style w:type="paragraph" w:customStyle="1" w:styleId="Nagwek30">
    <w:name w:val="Nag³ówek 3"/>
    <w:basedOn w:val="Default"/>
    <w:next w:val="Default"/>
    <w:rPr>
      <w:rFonts w:cs="Times New Roman"/>
      <w:color w:val="auto"/>
    </w:rPr>
  </w:style>
  <w:style w:type="paragraph" w:customStyle="1" w:styleId="Nagwek10">
    <w:name w:val="Nag³ówek 1"/>
    <w:basedOn w:val="Default"/>
    <w:next w:val="Default"/>
    <w:rPr>
      <w:rFonts w:cs="Times New Roman"/>
      <w:color w:val="auto"/>
    </w:rPr>
  </w:style>
  <w:style w:type="paragraph" w:customStyle="1" w:styleId="Tekstpodstawowy21">
    <w:name w:val="Tekst podstawowy 21"/>
    <w:basedOn w:val="Default"/>
    <w:next w:val="Default"/>
    <w:rPr>
      <w:rFonts w:cs="Times New Roman"/>
      <w:color w:val="auto"/>
    </w:rPr>
  </w:style>
  <w:style w:type="paragraph" w:customStyle="1" w:styleId="Tekstpodstawowy31">
    <w:name w:val="Tekst podstawowy 31"/>
    <w:basedOn w:val="Default"/>
    <w:next w:val="Default"/>
    <w:rPr>
      <w:rFonts w:cs="Times New Roman"/>
      <w:color w:val="auto"/>
    </w:rPr>
  </w:style>
  <w:style w:type="character" w:customStyle="1" w:styleId="oznaczenie">
    <w:name w:val="oznaczenie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pPr>
      <w:spacing w:before="100" w:after="100"/>
    </w:pPr>
  </w:style>
  <w:style w:type="character" w:styleId="Pogrubienie">
    <w:name w:val="Strong"/>
    <w:basedOn w:val="Domylnaczcionkaakapitu"/>
    <w:rPr>
      <w:b/>
      <w:bCs/>
      <w:color w:val="373737"/>
    </w:rPr>
  </w:style>
  <w:style w:type="paragraph" w:customStyle="1" w:styleId="tekst">
    <w:name w:val="tekst"/>
    <w:basedOn w:val="Normalny"/>
    <w:pPr>
      <w:spacing w:before="100" w:after="100"/>
    </w:pPr>
    <w:rPr>
      <w:rFonts w:ascii="Verdana" w:hAnsi="Verdana" w:cs="Arial"/>
      <w:color w:val="000000"/>
      <w:sz w:val="17"/>
      <w:szCs w:val="17"/>
    </w:rPr>
  </w:style>
  <w:style w:type="paragraph" w:customStyle="1" w:styleId="t">
    <w:name w:val="t"/>
    <w:basedOn w:val="Normalny"/>
    <w:pPr>
      <w:spacing w:before="100" w:after="100"/>
    </w:pPr>
  </w:style>
  <w:style w:type="paragraph" w:customStyle="1" w:styleId="DomylnaczcionkaakapituAkapitZnakZnakZnakZnak">
    <w:name w:val="Domyślna czcionka akapitu Akapit Znak Znak Znak Znak"/>
    <w:basedOn w:val="Normalny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paragraph" w:customStyle="1" w:styleId="CM4">
    <w:name w:val="CM4"/>
    <w:basedOn w:val="Default"/>
    <w:next w:val="Default"/>
    <w:rPr>
      <w:rFonts w:ascii="EUAlbertina" w:hAnsi="EUAlbertina" w:cs="Times New Roman"/>
      <w:color w:val="auto"/>
      <w:lang w:val="pl-PL" w:eastAsia="pl-PL"/>
    </w:rPr>
  </w:style>
  <w:style w:type="paragraph" w:customStyle="1" w:styleId="Tekstpodstawowywcity21">
    <w:name w:val="Tekst podstawowy wcięty 21"/>
    <w:basedOn w:val="Normalny"/>
    <w:pPr>
      <w:ind w:left="705" w:hanging="525"/>
      <w:jc w:val="both"/>
    </w:pPr>
    <w:rPr>
      <w:sz w:val="22"/>
      <w:lang w:eastAsia="ar-SA"/>
    </w:rPr>
  </w:style>
  <w:style w:type="character" w:customStyle="1" w:styleId="Stylwiadomocie-mail68">
    <w:name w:val="Styl wiadomości e-mail 68"/>
    <w:basedOn w:val="Domylnaczcionkaakapitu"/>
    <w:rPr>
      <w:rFonts w:ascii="Arial" w:hAnsi="Arial" w:cs="Arial"/>
      <w:color w:val="auto"/>
      <w:sz w:val="20"/>
      <w:szCs w:val="20"/>
    </w:rPr>
  </w:style>
  <w:style w:type="character" w:customStyle="1" w:styleId="Stylwiadomocie-mail69">
    <w:name w:val="Styl wiadomości e-mail 69"/>
    <w:basedOn w:val="Domylnaczcionkaakapitu"/>
    <w:rPr>
      <w:rFonts w:ascii="Arial" w:hAnsi="Arial" w:cs="Arial"/>
      <w:color w:val="auto"/>
      <w:sz w:val="20"/>
      <w:szCs w:val="20"/>
    </w:rPr>
  </w:style>
  <w:style w:type="character" w:customStyle="1" w:styleId="WW-Absatz-Standardschriftart">
    <w:name w:val="WW-Absatz-Standardschriftart"/>
  </w:style>
  <w:style w:type="character" w:customStyle="1" w:styleId="tabulatory">
    <w:name w:val="tabulatory"/>
    <w:basedOn w:val="Domylnaczcionkaakapitu"/>
  </w:style>
  <w:style w:type="paragraph" w:styleId="Poprawka">
    <w:name w:val="Revision"/>
    <w:pPr>
      <w:suppressAutoHyphens/>
    </w:pPr>
    <w:rPr>
      <w:sz w:val="24"/>
      <w:szCs w:val="24"/>
    </w:rPr>
  </w:style>
  <w:style w:type="paragraph" w:styleId="Nagwekspisutreci">
    <w:name w:val="TOC Heading"/>
    <w:basedOn w:val="Nagwek1"/>
    <w:next w:val="Normalny"/>
    <w:pPr>
      <w:keepLines/>
      <w:spacing w:after="0" w:line="256" w:lineRule="auto"/>
      <w:jc w:val="left"/>
    </w:pPr>
    <w:rPr>
      <w:rFonts w:ascii="Cambria" w:eastAsia="MS Gothic" w:hAnsi="Cambria"/>
      <w:b w:val="0"/>
      <w:smallCaps w:val="0"/>
      <w:color w:val="365F91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pPr>
      <w:tabs>
        <w:tab w:val="left" w:pos="660"/>
        <w:tab w:val="right" w:leader="dot" w:pos="9736"/>
      </w:tabs>
      <w:spacing w:after="100"/>
      <w:ind w:left="240"/>
      <w:jc w:val="both"/>
    </w:pPr>
  </w:style>
  <w:style w:type="paragraph" w:styleId="Spistreci1">
    <w:name w:val="toc 1"/>
    <w:basedOn w:val="Normalny"/>
    <w:next w:val="Normalny"/>
    <w:autoRedefine/>
    <w:pPr>
      <w:tabs>
        <w:tab w:val="left" w:pos="440"/>
        <w:tab w:val="right" w:leader="dot" w:pos="9736"/>
      </w:tabs>
      <w:spacing w:after="100"/>
    </w:p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pPr>
      <w:spacing w:after="100"/>
      <w:ind w:left="480"/>
    </w:pPr>
  </w:style>
  <w:style w:type="character" w:customStyle="1" w:styleId="Nagwek6Znak">
    <w:name w:val="Nagłówek 6 Znak"/>
    <w:basedOn w:val="Domylnaczcionkaakapitu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Nagwek7Znak">
    <w:name w:val="Nagłówek 7 Znak"/>
    <w:basedOn w:val="Domylnaczcionkaakapitu"/>
    <w:rPr>
      <w:rFonts w:ascii="Cambria" w:eastAsia="MS Gothic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rPr>
      <w:rFonts w:ascii="Cambria" w:eastAsia="MS Gothic" w:hAnsi="Cambria" w:cs="Times New Roman"/>
      <w:i/>
      <w:iCs/>
      <w:color w:val="272727"/>
      <w:sz w:val="21"/>
      <w:szCs w:val="21"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2"/>
      </w:numPr>
    </w:pPr>
  </w:style>
  <w:style w:type="paragraph" w:styleId="Listapunktowana2">
    <w:name w:val="List Bullet 2"/>
    <w:basedOn w:val="Normalny"/>
    <w:pPr>
      <w:numPr>
        <w:numId w:val="3"/>
      </w:numPr>
    </w:pPr>
  </w:style>
  <w:style w:type="paragraph" w:styleId="Listapunktowana3">
    <w:name w:val="List Bullet 3"/>
    <w:basedOn w:val="Normalny"/>
    <w:pPr>
      <w:numPr>
        <w:numId w:val="4"/>
      </w:numPr>
    </w:pPr>
  </w:style>
  <w:style w:type="paragraph" w:styleId="Listapunktowana4">
    <w:name w:val="List Bullet 4"/>
    <w:basedOn w:val="Normalny"/>
    <w:pPr>
      <w:numPr>
        <w:numId w:val="5"/>
      </w:numPr>
    </w:pPr>
  </w:style>
  <w:style w:type="paragraph" w:styleId="Listapunktowana5">
    <w:name w:val="List Bullet 5"/>
    <w:basedOn w:val="Normalny"/>
    <w:pPr>
      <w:numPr>
        <w:numId w:val="6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Tekstpodstawowyzwciciem">
    <w:name w:val="Body Text First Indent"/>
    <w:basedOn w:val="Tekstpodstawowy"/>
    <w:pPr>
      <w:autoSpaceDE/>
      <w:ind w:firstLine="360"/>
    </w:pPr>
    <w:rPr>
      <w:rFonts w:ascii="Times New Roman" w:hAnsi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rPr>
      <w:rFonts w:ascii="EUAlbertina-Regu" w:hAnsi="EUAlbertina-Regu"/>
      <w:sz w:val="24"/>
      <w:szCs w:val="24"/>
    </w:rPr>
  </w:style>
  <w:style w:type="paragraph" w:styleId="Tekstpodstawowyzwciciem2">
    <w:name w:val="Body Text First Indent 2"/>
    <w:basedOn w:val="Tekstpodstawowywcity"/>
    <w:pPr>
      <w:ind w:left="360" w:firstLine="360"/>
      <w:jc w:val="left"/>
    </w:pPr>
  </w:style>
  <w:style w:type="character" w:customStyle="1" w:styleId="Tekstpodstawowyzwciciem2Znak">
    <w:name w:val="Tekst podstawowy z wcięciem 2 Znak"/>
    <w:basedOn w:val="TekstpodstawowywcityZnak"/>
    <w:rPr>
      <w:sz w:val="24"/>
      <w:szCs w:val="24"/>
    </w:rPr>
  </w:style>
  <w:style w:type="paragraph" w:styleId="Nagweknotatki">
    <w:name w:val="Note Heading"/>
    <w:basedOn w:val="Normalny"/>
    <w:next w:val="Normalny"/>
  </w:style>
  <w:style w:type="character" w:customStyle="1" w:styleId="NagweknotatkiZnak">
    <w:name w:val="Nagłówek notatki Znak"/>
    <w:basedOn w:val="Domylnaczcionkaakapitu"/>
    <w:rPr>
      <w:sz w:val="24"/>
      <w:szCs w:val="24"/>
    </w:rPr>
  </w:style>
  <w:style w:type="character" w:styleId="Tekstzastpczy">
    <w:name w:val="Placeholder Text"/>
    <w:basedOn w:val="Domylnaczcionkaakapitu"/>
    <w:rPr>
      <w:color w:val="666666"/>
    </w:rPr>
  </w:style>
  <w:style w:type="numbering" w:customStyle="1" w:styleId="LFO21">
    <w:name w:val="LFO21"/>
    <w:basedOn w:val="Bezlisty"/>
    <w:pPr>
      <w:numPr>
        <w:numId w:val="2"/>
      </w:numPr>
    </w:pPr>
  </w:style>
  <w:style w:type="numbering" w:customStyle="1" w:styleId="LFO22">
    <w:name w:val="LFO22"/>
    <w:basedOn w:val="Bezlisty"/>
    <w:pPr>
      <w:numPr>
        <w:numId w:val="3"/>
      </w:numPr>
    </w:pPr>
  </w:style>
  <w:style w:type="numbering" w:customStyle="1" w:styleId="LFO23">
    <w:name w:val="LFO23"/>
    <w:basedOn w:val="Bezlisty"/>
    <w:pPr>
      <w:numPr>
        <w:numId w:val="4"/>
      </w:numPr>
    </w:pPr>
  </w:style>
  <w:style w:type="numbering" w:customStyle="1" w:styleId="LFO24">
    <w:name w:val="LFO24"/>
    <w:basedOn w:val="Bezlisty"/>
    <w:pPr>
      <w:numPr>
        <w:numId w:val="5"/>
      </w:numPr>
    </w:pPr>
  </w:style>
  <w:style w:type="numbering" w:customStyle="1" w:styleId="LFO25">
    <w:name w:val="LFO25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2746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Anna Maria Brańska</cp:lastModifiedBy>
  <cp:revision>9</cp:revision>
  <cp:lastPrinted>2025-12-16T09:59:00Z</cp:lastPrinted>
  <dcterms:created xsi:type="dcterms:W3CDTF">2026-06-08T08:39:00Z</dcterms:created>
  <dcterms:modified xsi:type="dcterms:W3CDTF">2026-06-12T10:56:00Z</dcterms:modified>
</cp:coreProperties>
</file>